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2E17" w14:textId="77777777" w:rsidR="008B6BBE" w:rsidRDefault="008B6BBE" w:rsidP="008B6BBE">
      <w:pPr>
        <w:jc w:val="both"/>
        <w:rPr>
          <w:rFonts w:ascii="Arial" w:hAnsi="Arial" w:cs="Arial"/>
          <w:b/>
          <w:sz w:val="22"/>
          <w:szCs w:val="22"/>
        </w:rPr>
      </w:pPr>
      <w:r w:rsidRPr="0055163C">
        <w:rPr>
          <w:rFonts w:ascii="Arial" w:hAnsi="Arial" w:cs="Arial"/>
          <w:b/>
          <w:sz w:val="22"/>
          <w:szCs w:val="22"/>
        </w:rPr>
        <w:t>Job Description for class</w:t>
      </w:r>
      <w:r>
        <w:rPr>
          <w:rFonts w:ascii="Arial" w:hAnsi="Arial" w:cs="Arial"/>
          <w:b/>
          <w:sz w:val="22"/>
          <w:szCs w:val="22"/>
        </w:rPr>
        <w:t xml:space="preserve"> </w:t>
      </w:r>
      <w:r w:rsidRPr="0055163C">
        <w:rPr>
          <w:rFonts w:ascii="Arial" w:hAnsi="Arial" w:cs="Arial"/>
          <w:b/>
          <w:sz w:val="22"/>
          <w:szCs w:val="22"/>
        </w:rPr>
        <w:t>teacher</w:t>
      </w:r>
    </w:p>
    <w:p w14:paraId="672A6659" w14:textId="77777777" w:rsidR="008B6BBE" w:rsidRPr="0055163C" w:rsidRDefault="008B6BBE" w:rsidP="008B6BBE">
      <w:pPr>
        <w:jc w:val="both"/>
        <w:rPr>
          <w:rFonts w:ascii="Arial" w:hAnsi="Arial" w:cs="Arial"/>
          <w:b/>
          <w:sz w:val="22"/>
          <w:szCs w:val="22"/>
        </w:rPr>
      </w:pPr>
    </w:p>
    <w:p w14:paraId="27D1979F" w14:textId="77777777" w:rsidR="008B6BBE" w:rsidRPr="0055163C" w:rsidRDefault="008B6BBE" w:rsidP="008B6BBE">
      <w:pPr>
        <w:rPr>
          <w:rFonts w:ascii="Arial Bold" w:hAnsi="Arial Bold"/>
          <w:b/>
          <w:sz w:val="22"/>
          <w:szCs w:val="22"/>
        </w:rPr>
      </w:pPr>
      <w:r w:rsidRPr="0055163C">
        <w:rPr>
          <w:rFonts w:ascii="Arial Bold" w:hAnsi="Arial Bold"/>
          <w:b/>
          <w:sz w:val="22"/>
          <w:szCs w:val="22"/>
        </w:rPr>
        <w:t>Main purpose:</w:t>
      </w:r>
    </w:p>
    <w:p w14:paraId="6FC1DDCF" w14:textId="77777777" w:rsidR="008B6BBE" w:rsidRPr="0055163C" w:rsidRDefault="008B6BBE" w:rsidP="008B6BBE">
      <w:pPr>
        <w:numPr>
          <w:ilvl w:val="0"/>
          <w:numId w:val="14"/>
        </w:numPr>
        <w:jc w:val="both"/>
        <w:rPr>
          <w:rFonts w:ascii="Arial" w:hAnsi="Arial" w:cs="Arial"/>
          <w:sz w:val="22"/>
          <w:szCs w:val="22"/>
        </w:rPr>
      </w:pPr>
      <w:r w:rsidRPr="0055163C">
        <w:rPr>
          <w:rFonts w:ascii="Arial" w:hAnsi="Arial" w:cs="Arial"/>
          <w:sz w:val="22"/>
          <w:szCs w:val="22"/>
        </w:rPr>
        <w:t>Class teacher responsibility</w:t>
      </w:r>
    </w:p>
    <w:p w14:paraId="7DBDDF9F" w14:textId="77777777" w:rsidR="008B6BBE" w:rsidRPr="0055163C" w:rsidRDefault="008B6BBE" w:rsidP="008B6BBE">
      <w:pPr>
        <w:numPr>
          <w:ilvl w:val="0"/>
          <w:numId w:val="14"/>
        </w:numPr>
        <w:jc w:val="both"/>
        <w:rPr>
          <w:rFonts w:ascii="Arial" w:hAnsi="Arial" w:cs="Arial"/>
          <w:sz w:val="22"/>
          <w:szCs w:val="22"/>
        </w:rPr>
      </w:pPr>
      <w:r w:rsidRPr="0055163C">
        <w:rPr>
          <w:rFonts w:ascii="Arial" w:hAnsi="Arial" w:cs="Arial"/>
          <w:sz w:val="22"/>
          <w:szCs w:val="22"/>
        </w:rPr>
        <w:t>Maintain and build upon the standards achieved in the QTS (Primary) Award</w:t>
      </w:r>
    </w:p>
    <w:p w14:paraId="033BD115" w14:textId="77777777" w:rsidR="008B6BBE" w:rsidRPr="0055163C" w:rsidRDefault="008B6BBE" w:rsidP="008B6BBE">
      <w:pPr>
        <w:numPr>
          <w:ilvl w:val="0"/>
          <w:numId w:val="14"/>
        </w:numPr>
        <w:jc w:val="both"/>
        <w:rPr>
          <w:rFonts w:ascii="Arial" w:hAnsi="Arial" w:cs="Arial"/>
          <w:sz w:val="22"/>
          <w:szCs w:val="22"/>
        </w:rPr>
      </w:pPr>
      <w:r w:rsidRPr="0055163C">
        <w:rPr>
          <w:rFonts w:ascii="Arial" w:hAnsi="Arial" w:cs="Arial"/>
          <w:sz w:val="22"/>
          <w:szCs w:val="22"/>
        </w:rPr>
        <w:t>Consistently meet the National Teaching Standards to a good standard</w:t>
      </w:r>
    </w:p>
    <w:p w14:paraId="62112478" w14:textId="77777777" w:rsidR="008B6BBE" w:rsidRDefault="008B6BBE" w:rsidP="008B6BBE">
      <w:pPr>
        <w:numPr>
          <w:ilvl w:val="0"/>
          <w:numId w:val="14"/>
        </w:numPr>
        <w:jc w:val="both"/>
        <w:rPr>
          <w:rFonts w:ascii="Arial" w:hAnsi="Arial" w:cs="Arial"/>
          <w:sz w:val="22"/>
          <w:szCs w:val="22"/>
        </w:rPr>
      </w:pPr>
      <w:r w:rsidRPr="0055163C">
        <w:rPr>
          <w:rFonts w:ascii="Arial" w:hAnsi="Arial" w:cs="Arial"/>
          <w:sz w:val="22"/>
          <w:szCs w:val="22"/>
        </w:rPr>
        <w:t>Use Planning, Preparation and Assessment (PPA) time effectively for these purposes</w:t>
      </w:r>
    </w:p>
    <w:p w14:paraId="30D1D6CB" w14:textId="4B429AD0" w:rsidR="007859DE" w:rsidRPr="0055163C" w:rsidRDefault="007859DE" w:rsidP="008B6BBE">
      <w:pPr>
        <w:numPr>
          <w:ilvl w:val="0"/>
          <w:numId w:val="14"/>
        </w:numPr>
        <w:jc w:val="both"/>
        <w:rPr>
          <w:rFonts w:ascii="Arial" w:hAnsi="Arial" w:cs="Arial"/>
          <w:sz w:val="22"/>
          <w:szCs w:val="22"/>
        </w:rPr>
      </w:pPr>
      <w:r>
        <w:rPr>
          <w:rFonts w:ascii="Arial" w:hAnsi="Arial" w:cs="Arial"/>
          <w:sz w:val="22"/>
          <w:szCs w:val="22"/>
        </w:rPr>
        <w:t xml:space="preserve">Support </w:t>
      </w:r>
      <w:r w:rsidR="00EB452E">
        <w:rPr>
          <w:rFonts w:ascii="Arial" w:hAnsi="Arial" w:cs="Arial"/>
          <w:sz w:val="22"/>
          <w:szCs w:val="22"/>
        </w:rPr>
        <w:t xml:space="preserve">and uphold </w:t>
      </w:r>
      <w:r>
        <w:rPr>
          <w:rFonts w:ascii="Arial" w:hAnsi="Arial" w:cs="Arial"/>
          <w:sz w:val="22"/>
          <w:szCs w:val="22"/>
        </w:rPr>
        <w:t xml:space="preserve">the </w:t>
      </w:r>
      <w:r w:rsidR="00EB452E">
        <w:rPr>
          <w:rFonts w:ascii="Arial" w:hAnsi="Arial" w:cs="Arial"/>
          <w:sz w:val="22"/>
          <w:szCs w:val="22"/>
        </w:rPr>
        <w:t>Catholic Christion ethos of the school</w:t>
      </w:r>
    </w:p>
    <w:p w14:paraId="0A37501D" w14:textId="77777777" w:rsidR="008B6BBE" w:rsidRPr="0055163C" w:rsidRDefault="008B6BBE" w:rsidP="008B6BBE">
      <w:pPr>
        <w:ind w:left="360"/>
        <w:jc w:val="both"/>
        <w:rPr>
          <w:rFonts w:ascii="Arial" w:hAnsi="Arial" w:cs="Arial"/>
          <w:bCs/>
          <w:sz w:val="22"/>
          <w:szCs w:val="22"/>
        </w:rPr>
      </w:pPr>
    </w:p>
    <w:p w14:paraId="4C0BA641" w14:textId="77777777" w:rsidR="008B6BBE" w:rsidRPr="0055163C" w:rsidRDefault="008B6BBE" w:rsidP="008B6BBE">
      <w:pPr>
        <w:jc w:val="both"/>
        <w:rPr>
          <w:rFonts w:ascii="Arial" w:hAnsi="Arial" w:cs="Arial"/>
          <w:b/>
          <w:i/>
          <w:sz w:val="22"/>
          <w:szCs w:val="22"/>
        </w:rPr>
      </w:pPr>
      <w:r w:rsidRPr="0055163C">
        <w:rPr>
          <w:rFonts w:ascii="Arial" w:hAnsi="Arial" w:cs="Arial"/>
          <w:b/>
          <w:i/>
          <w:sz w:val="22"/>
          <w:szCs w:val="22"/>
        </w:rPr>
        <w:t xml:space="preserve">Responsible to: </w:t>
      </w:r>
    </w:p>
    <w:p w14:paraId="75135EF3" w14:textId="77777777" w:rsidR="008B6BBE" w:rsidRPr="0055163C" w:rsidRDefault="008B6BBE" w:rsidP="008B6BBE">
      <w:pPr>
        <w:jc w:val="both"/>
        <w:rPr>
          <w:rFonts w:ascii="Arial" w:hAnsi="Arial" w:cs="Arial"/>
          <w:b/>
          <w:sz w:val="22"/>
          <w:szCs w:val="22"/>
        </w:rPr>
      </w:pPr>
      <w:r w:rsidRPr="0055163C">
        <w:rPr>
          <w:rFonts w:ascii="Arial" w:hAnsi="Arial" w:cs="Arial"/>
          <w:bCs/>
          <w:sz w:val="22"/>
          <w:szCs w:val="22"/>
        </w:rPr>
        <w:t>Executive Headteacher, Head of School and the Governing Body</w:t>
      </w:r>
    </w:p>
    <w:p w14:paraId="5DAB6C7B" w14:textId="77777777" w:rsidR="008B6BBE" w:rsidRPr="0055163C" w:rsidRDefault="008B6BBE" w:rsidP="008B6BBE">
      <w:pPr>
        <w:pStyle w:val="BodyText"/>
        <w:jc w:val="both"/>
        <w:rPr>
          <w:rFonts w:ascii="Arial" w:hAnsi="Arial" w:cs="Arial"/>
          <w:b w:val="0"/>
          <w:bCs w:val="0"/>
          <w:color w:val="auto"/>
          <w:sz w:val="22"/>
          <w:szCs w:val="22"/>
        </w:rPr>
      </w:pPr>
    </w:p>
    <w:p w14:paraId="69947CAB" w14:textId="77777777" w:rsidR="008B6BBE" w:rsidRPr="0055163C" w:rsidRDefault="008B6BBE" w:rsidP="008B6BBE">
      <w:pPr>
        <w:jc w:val="both"/>
        <w:rPr>
          <w:rFonts w:ascii="Arial" w:hAnsi="Arial" w:cs="Arial"/>
          <w:i/>
          <w:sz w:val="22"/>
          <w:szCs w:val="22"/>
        </w:rPr>
      </w:pPr>
      <w:r w:rsidRPr="0055163C">
        <w:rPr>
          <w:rFonts w:ascii="Arial" w:hAnsi="Arial" w:cs="Arial"/>
          <w:b/>
          <w:bCs/>
          <w:i/>
          <w:sz w:val="22"/>
          <w:szCs w:val="22"/>
        </w:rPr>
        <w:t>Section 1 – Class teacher duties</w:t>
      </w:r>
    </w:p>
    <w:p w14:paraId="1DC71984" w14:textId="77777777" w:rsidR="008B6BBE" w:rsidRPr="0055163C" w:rsidRDefault="008B6BBE" w:rsidP="008B6BBE">
      <w:pPr>
        <w:jc w:val="both"/>
        <w:rPr>
          <w:rFonts w:ascii="Arial" w:hAnsi="Arial" w:cs="Arial"/>
          <w:i/>
          <w:sz w:val="22"/>
          <w:szCs w:val="22"/>
        </w:rPr>
      </w:pPr>
      <w:r w:rsidRPr="0055163C">
        <w:rPr>
          <w:rFonts w:ascii="Arial" w:hAnsi="Arial" w:cs="Arial"/>
          <w:i/>
          <w:sz w:val="22"/>
          <w:szCs w:val="22"/>
        </w:rPr>
        <w:t>Teaching and learning</w:t>
      </w:r>
    </w:p>
    <w:p w14:paraId="02EB378F" w14:textId="77777777" w:rsidR="008B6BBE" w:rsidRPr="0055163C" w:rsidRDefault="008B6BBE" w:rsidP="008B6BBE">
      <w:pPr>
        <w:jc w:val="both"/>
        <w:rPr>
          <w:rFonts w:ascii="Arial" w:hAnsi="Arial" w:cs="Arial"/>
          <w:b/>
          <w:sz w:val="22"/>
          <w:szCs w:val="22"/>
        </w:rPr>
      </w:pPr>
    </w:p>
    <w:p w14:paraId="4FE1628E" w14:textId="77777777" w:rsidR="008B6BBE" w:rsidRPr="0055163C" w:rsidRDefault="008B6BBE" w:rsidP="008B6BBE">
      <w:pPr>
        <w:numPr>
          <w:ilvl w:val="0"/>
          <w:numId w:val="1"/>
        </w:numPr>
        <w:tabs>
          <w:tab w:val="clear" w:pos="720"/>
          <w:tab w:val="num" w:pos="360"/>
        </w:tabs>
        <w:ind w:left="360"/>
        <w:rPr>
          <w:rFonts w:ascii="Arial" w:hAnsi="Arial" w:cs="Arial"/>
          <w:sz w:val="22"/>
          <w:szCs w:val="22"/>
        </w:rPr>
      </w:pPr>
      <w:r w:rsidRPr="0055163C">
        <w:rPr>
          <w:rFonts w:ascii="Arial" w:hAnsi="Arial" w:cs="Arial"/>
          <w:sz w:val="22"/>
          <w:szCs w:val="22"/>
        </w:rPr>
        <w:t xml:space="preserve">Teach a broad based curriculum to the assigned class or classes that will ensure that all children can achieve their full educational potential </w:t>
      </w:r>
    </w:p>
    <w:p w14:paraId="1DFBEE10" w14:textId="22D613DC" w:rsidR="008B6BBE" w:rsidRPr="0055163C" w:rsidRDefault="008B6BBE" w:rsidP="008B6BBE">
      <w:pPr>
        <w:numPr>
          <w:ilvl w:val="0"/>
          <w:numId w:val="1"/>
        </w:numPr>
        <w:tabs>
          <w:tab w:val="clear" w:pos="720"/>
          <w:tab w:val="num" w:pos="360"/>
        </w:tabs>
        <w:ind w:left="360"/>
        <w:rPr>
          <w:rFonts w:ascii="Arial" w:hAnsi="Arial" w:cs="Arial"/>
          <w:sz w:val="22"/>
          <w:szCs w:val="22"/>
        </w:rPr>
      </w:pPr>
      <w:r w:rsidRPr="2E801BB9">
        <w:rPr>
          <w:rFonts w:ascii="Arial" w:hAnsi="Arial" w:cs="Arial"/>
          <w:sz w:val="22"/>
          <w:szCs w:val="22"/>
        </w:rPr>
        <w:t xml:space="preserve">Provide a challenging and supportive learning environment that </w:t>
      </w:r>
      <w:r w:rsidR="50971346" w:rsidRPr="2E801BB9">
        <w:rPr>
          <w:rFonts w:ascii="Arial" w:hAnsi="Arial" w:cs="Arial"/>
          <w:sz w:val="22"/>
          <w:szCs w:val="22"/>
        </w:rPr>
        <w:t>promotes successful learning and teaches</w:t>
      </w:r>
      <w:r w:rsidRPr="2E801BB9">
        <w:rPr>
          <w:rFonts w:ascii="Arial" w:hAnsi="Arial" w:cs="Arial"/>
          <w:sz w:val="22"/>
          <w:szCs w:val="22"/>
        </w:rPr>
        <w:t xml:space="preserve"> new ideas and concepts </w:t>
      </w:r>
      <w:r w:rsidR="78B45CCA" w:rsidRPr="2E801BB9">
        <w:rPr>
          <w:rFonts w:ascii="Arial" w:hAnsi="Arial" w:cs="Arial"/>
          <w:sz w:val="22"/>
          <w:szCs w:val="22"/>
        </w:rPr>
        <w:t>effective</w:t>
      </w:r>
      <w:r w:rsidRPr="2E801BB9">
        <w:rPr>
          <w:rFonts w:ascii="Arial" w:hAnsi="Arial" w:cs="Arial"/>
          <w:sz w:val="22"/>
          <w:szCs w:val="22"/>
        </w:rPr>
        <w:t>ly</w:t>
      </w:r>
    </w:p>
    <w:p w14:paraId="29167C28" w14:textId="77777777" w:rsidR="008B6BBE" w:rsidRPr="0055163C" w:rsidRDefault="008B6BBE" w:rsidP="008B6BBE">
      <w:pPr>
        <w:numPr>
          <w:ilvl w:val="0"/>
          <w:numId w:val="1"/>
        </w:numPr>
        <w:tabs>
          <w:tab w:val="clear" w:pos="720"/>
          <w:tab w:val="num" w:pos="360"/>
        </w:tabs>
        <w:ind w:left="360"/>
        <w:rPr>
          <w:rFonts w:ascii="Arial" w:hAnsi="Arial" w:cs="Arial"/>
          <w:sz w:val="22"/>
          <w:szCs w:val="22"/>
        </w:rPr>
      </w:pPr>
      <w:r w:rsidRPr="0055163C">
        <w:rPr>
          <w:rFonts w:ascii="Arial" w:hAnsi="Arial" w:cs="Arial"/>
          <w:sz w:val="22"/>
          <w:szCs w:val="22"/>
        </w:rPr>
        <w:t>Be responsible for a designated classroom/teaching area and associated resources</w:t>
      </w:r>
    </w:p>
    <w:p w14:paraId="35AF58AE" w14:textId="77777777" w:rsidR="008B6BBE" w:rsidRPr="0055163C" w:rsidRDefault="008B6BBE" w:rsidP="008B6BBE">
      <w:pPr>
        <w:numPr>
          <w:ilvl w:val="0"/>
          <w:numId w:val="1"/>
        </w:numPr>
        <w:tabs>
          <w:tab w:val="clear" w:pos="720"/>
          <w:tab w:val="num" w:pos="360"/>
        </w:tabs>
        <w:ind w:left="360"/>
        <w:rPr>
          <w:rFonts w:ascii="Arial" w:hAnsi="Arial" w:cs="Arial"/>
          <w:sz w:val="22"/>
          <w:szCs w:val="22"/>
        </w:rPr>
      </w:pPr>
      <w:r w:rsidRPr="0055163C">
        <w:rPr>
          <w:rFonts w:ascii="Arial" w:hAnsi="Arial" w:cs="Arial"/>
          <w:sz w:val="22"/>
          <w:szCs w:val="22"/>
        </w:rPr>
        <w:t xml:space="preserve">Direct the use of any support staff or class helpers. </w:t>
      </w:r>
    </w:p>
    <w:p w14:paraId="7C9C70C5" w14:textId="7B59AC99" w:rsidR="008B6BBE" w:rsidRPr="0055163C" w:rsidRDefault="008B6BBE" w:rsidP="008B6BBE">
      <w:pPr>
        <w:numPr>
          <w:ilvl w:val="0"/>
          <w:numId w:val="1"/>
        </w:numPr>
        <w:tabs>
          <w:tab w:val="clear" w:pos="720"/>
          <w:tab w:val="num" w:pos="360"/>
        </w:tabs>
        <w:ind w:left="360"/>
        <w:rPr>
          <w:rFonts w:ascii="Arial" w:hAnsi="Arial" w:cs="Arial"/>
          <w:sz w:val="22"/>
          <w:szCs w:val="22"/>
        </w:rPr>
      </w:pPr>
      <w:r w:rsidRPr="2E801BB9">
        <w:rPr>
          <w:rFonts w:ascii="Arial" w:hAnsi="Arial" w:cs="Arial"/>
          <w:sz w:val="22"/>
          <w:szCs w:val="22"/>
        </w:rPr>
        <w:t>Use the allocated PPA time to plan and assess; providing lessons that have clear teaching aims, objectives and structured subject matter that meets the needs of both pupils and the curriculum</w:t>
      </w:r>
      <w:r w:rsidR="47B90322" w:rsidRPr="2E801BB9">
        <w:rPr>
          <w:rFonts w:ascii="Arial" w:hAnsi="Arial" w:cs="Arial"/>
          <w:sz w:val="22"/>
          <w:szCs w:val="22"/>
        </w:rPr>
        <w:t>.</w:t>
      </w:r>
    </w:p>
    <w:p w14:paraId="30BD466C" w14:textId="590110F6" w:rsidR="008B6BBE" w:rsidRPr="0055163C" w:rsidRDefault="008B6BBE" w:rsidP="008B6BBE">
      <w:pPr>
        <w:numPr>
          <w:ilvl w:val="0"/>
          <w:numId w:val="1"/>
        </w:numPr>
        <w:tabs>
          <w:tab w:val="clear" w:pos="720"/>
          <w:tab w:val="num" w:pos="360"/>
        </w:tabs>
        <w:ind w:left="360"/>
        <w:rPr>
          <w:rFonts w:ascii="Arial" w:hAnsi="Arial" w:cs="Arial"/>
          <w:sz w:val="22"/>
          <w:szCs w:val="22"/>
        </w:rPr>
      </w:pPr>
      <w:r w:rsidRPr="2E801BB9">
        <w:rPr>
          <w:rFonts w:ascii="Arial" w:hAnsi="Arial" w:cs="Arial"/>
          <w:sz w:val="22"/>
          <w:szCs w:val="22"/>
        </w:rPr>
        <w:t xml:space="preserve">Plan for progression across the age and ability range taught, designing effective learning sequences within lessons and across series of lessons to aid </w:t>
      </w:r>
      <w:r w:rsidR="45D3FCC5" w:rsidRPr="2E801BB9">
        <w:rPr>
          <w:rFonts w:ascii="Arial" w:hAnsi="Arial" w:cs="Arial"/>
          <w:sz w:val="22"/>
          <w:szCs w:val="22"/>
        </w:rPr>
        <w:t>understanding</w:t>
      </w:r>
    </w:p>
    <w:p w14:paraId="581F94D3" w14:textId="77777777" w:rsidR="008B6BBE" w:rsidRPr="0055163C" w:rsidRDefault="008B6BBE" w:rsidP="008B6BBE">
      <w:pPr>
        <w:pStyle w:val="BodyTextIndent3"/>
        <w:numPr>
          <w:ilvl w:val="0"/>
          <w:numId w:val="1"/>
        </w:numPr>
        <w:tabs>
          <w:tab w:val="clear" w:pos="720"/>
          <w:tab w:val="num" w:pos="360"/>
        </w:tabs>
        <w:ind w:left="360"/>
        <w:rPr>
          <w:rFonts w:ascii="Arial" w:hAnsi="Arial" w:cs="Arial"/>
          <w:color w:val="auto"/>
          <w:sz w:val="22"/>
          <w:szCs w:val="22"/>
        </w:rPr>
      </w:pPr>
      <w:r w:rsidRPr="0055163C">
        <w:rPr>
          <w:rFonts w:ascii="Arial" w:hAnsi="Arial" w:cs="Arial"/>
          <w:color w:val="auto"/>
          <w:sz w:val="22"/>
          <w:szCs w:val="22"/>
        </w:rPr>
        <w:t>Set clear targets that are aspirational, measurable and build upon prior knowledge or attainment, in order to bring about sustained progress and high quality learning outcomes</w:t>
      </w:r>
    </w:p>
    <w:p w14:paraId="5B9BED98" w14:textId="77777777" w:rsidR="008B6BBE" w:rsidRPr="0055163C" w:rsidRDefault="008B6BBE" w:rsidP="008B6BBE">
      <w:pPr>
        <w:numPr>
          <w:ilvl w:val="0"/>
          <w:numId w:val="1"/>
        </w:numPr>
        <w:tabs>
          <w:tab w:val="clear" w:pos="720"/>
          <w:tab w:val="num" w:pos="360"/>
        </w:tabs>
        <w:ind w:left="360"/>
        <w:jc w:val="both"/>
        <w:rPr>
          <w:rFonts w:ascii="Arial" w:hAnsi="Arial" w:cs="Arial"/>
          <w:sz w:val="22"/>
          <w:szCs w:val="22"/>
        </w:rPr>
      </w:pPr>
      <w:r w:rsidRPr="0055163C">
        <w:rPr>
          <w:rFonts w:ascii="Arial" w:hAnsi="Arial" w:cs="Arial"/>
          <w:sz w:val="22"/>
          <w:szCs w:val="22"/>
        </w:rPr>
        <w:t>Have a good working knowledge of a range of teaching and learning strategies that are appropriate for a range of contexts and will allow all children to fulfil their educational potential</w:t>
      </w:r>
    </w:p>
    <w:p w14:paraId="13E53CFB" w14:textId="77777777" w:rsidR="008B6BBE" w:rsidRPr="0055163C" w:rsidRDefault="008B6BBE" w:rsidP="008B6BBE">
      <w:pPr>
        <w:numPr>
          <w:ilvl w:val="0"/>
          <w:numId w:val="1"/>
        </w:numPr>
        <w:tabs>
          <w:tab w:val="clear" w:pos="720"/>
          <w:tab w:val="num" w:pos="360"/>
        </w:tabs>
        <w:ind w:left="360"/>
        <w:rPr>
          <w:rFonts w:ascii="Arial" w:hAnsi="Arial" w:cs="Arial"/>
          <w:sz w:val="22"/>
          <w:szCs w:val="22"/>
        </w:rPr>
      </w:pPr>
      <w:r w:rsidRPr="0055163C">
        <w:rPr>
          <w:rFonts w:ascii="Arial" w:hAnsi="Arial" w:cs="Arial"/>
          <w:sz w:val="22"/>
          <w:szCs w:val="22"/>
        </w:rPr>
        <w:t>Use an appropriate range of teaching strategies and resources, including e-learning, to meet learners’ needs and take practical account of diversity</w:t>
      </w:r>
    </w:p>
    <w:p w14:paraId="5381B6B6" w14:textId="77777777" w:rsidR="008B6BBE" w:rsidRPr="0055163C" w:rsidRDefault="008B6BBE" w:rsidP="008B6BBE">
      <w:pPr>
        <w:pStyle w:val="BodyTextIndent3"/>
        <w:numPr>
          <w:ilvl w:val="0"/>
          <w:numId w:val="1"/>
        </w:numPr>
        <w:tabs>
          <w:tab w:val="clear" w:pos="720"/>
          <w:tab w:val="num" w:pos="360"/>
        </w:tabs>
        <w:ind w:left="360"/>
        <w:rPr>
          <w:rFonts w:ascii="Arial" w:hAnsi="Arial" w:cs="Arial"/>
          <w:color w:val="auto"/>
          <w:sz w:val="22"/>
          <w:szCs w:val="22"/>
        </w:rPr>
      </w:pPr>
      <w:r w:rsidRPr="0055163C">
        <w:rPr>
          <w:rFonts w:ascii="Arial" w:hAnsi="Arial" w:cs="Arial"/>
          <w:color w:val="auto"/>
          <w:sz w:val="22"/>
          <w:szCs w:val="22"/>
        </w:rPr>
        <w:t>Know and employ a range of behaviour management techniques and strategies and adapt them as necessary to promote the self-control and independence of learners</w:t>
      </w:r>
    </w:p>
    <w:p w14:paraId="14408E41" w14:textId="77777777" w:rsidR="008B6BBE" w:rsidRPr="0055163C" w:rsidRDefault="008B6BBE" w:rsidP="008B6BBE">
      <w:pPr>
        <w:pStyle w:val="BodyTextIndent3"/>
        <w:numPr>
          <w:ilvl w:val="0"/>
          <w:numId w:val="1"/>
        </w:numPr>
        <w:tabs>
          <w:tab w:val="clear" w:pos="720"/>
          <w:tab w:val="num" w:pos="360"/>
        </w:tabs>
        <w:ind w:left="360"/>
        <w:rPr>
          <w:rFonts w:ascii="Arial" w:hAnsi="Arial" w:cs="Arial"/>
          <w:color w:val="auto"/>
          <w:sz w:val="22"/>
          <w:szCs w:val="22"/>
        </w:rPr>
      </w:pPr>
      <w:r w:rsidRPr="0055163C">
        <w:rPr>
          <w:rFonts w:ascii="Arial" w:hAnsi="Arial" w:cs="Arial"/>
          <w:color w:val="auto"/>
          <w:sz w:val="22"/>
          <w:szCs w:val="22"/>
        </w:rPr>
        <w:t>Employ homework to consolidate and extend learning, where possible identifying other opportunities to extend learning through out of school contexts</w:t>
      </w:r>
    </w:p>
    <w:p w14:paraId="3BC7C2C9" w14:textId="62DBC8C5" w:rsidR="008B6BBE" w:rsidRPr="0055163C" w:rsidRDefault="008B6BBE" w:rsidP="008B6BBE">
      <w:pPr>
        <w:numPr>
          <w:ilvl w:val="0"/>
          <w:numId w:val="1"/>
        </w:numPr>
        <w:tabs>
          <w:tab w:val="clear" w:pos="720"/>
          <w:tab w:val="num" w:pos="360"/>
        </w:tabs>
        <w:ind w:left="360"/>
        <w:rPr>
          <w:rFonts w:ascii="Arial" w:hAnsi="Arial" w:cs="Arial"/>
          <w:sz w:val="22"/>
          <w:szCs w:val="22"/>
        </w:rPr>
      </w:pPr>
      <w:r w:rsidRPr="2E801BB9">
        <w:rPr>
          <w:rFonts w:ascii="Arial" w:hAnsi="Arial" w:cs="Arial"/>
          <w:sz w:val="22"/>
          <w:szCs w:val="22"/>
        </w:rPr>
        <w:t>Contribute to the identification of pupils with special educational needs, seeking the appropriate specialist support and advice in order to give positive and targeted support</w:t>
      </w:r>
      <w:r w:rsidR="265EE3EC" w:rsidRPr="2E801BB9">
        <w:rPr>
          <w:rFonts w:ascii="Arial" w:hAnsi="Arial" w:cs="Arial"/>
          <w:sz w:val="22"/>
          <w:szCs w:val="22"/>
        </w:rPr>
        <w:t xml:space="preserve"> which promotes progress</w:t>
      </w:r>
    </w:p>
    <w:p w14:paraId="23A66D00" w14:textId="56EFEDAB" w:rsidR="008B6BBE" w:rsidRPr="0055163C" w:rsidRDefault="008B6BBE" w:rsidP="008B6BBE">
      <w:pPr>
        <w:numPr>
          <w:ilvl w:val="0"/>
          <w:numId w:val="1"/>
        </w:numPr>
        <w:tabs>
          <w:tab w:val="clear" w:pos="720"/>
          <w:tab w:val="num" w:pos="360"/>
        </w:tabs>
        <w:ind w:left="360"/>
        <w:rPr>
          <w:rFonts w:ascii="Arial" w:hAnsi="Arial" w:cs="Arial"/>
          <w:sz w:val="22"/>
          <w:szCs w:val="22"/>
        </w:rPr>
      </w:pPr>
      <w:r w:rsidRPr="0B2BDF79">
        <w:rPr>
          <w:rFonts w:ascii="Arial" w:hAnsi="Arial" w:cs="Arial"/>
          <w:sz w:val="22"/>
          <w:szCs w:val="22"/>
        </w:rPr>
        <w:t>Implement and keep records on provision maps and intervention activ</w:t>
      </w:r>
      <w:r w:rsidR="3DA37A4F" w:rsidRPr="0B2BDF79">
        <w:rPr>
          <w:rFonts w:ascii="Arial" w:hAnsi="Arial" w:cs="Arial"/>
          <w:sz w:val="22"/>
          <w:szCs w:val="22"/>
        </w:rPr>
        <w:t>i</w:t>
      </w:r>
      <w:r w:rsidRPr="0B2BDF79">
        <w:rPr>
          <w:rFonts w:ascii="Arial" w:hAnsi="Arial" w:cs="Arial"/>
          <w:sz w:val="22"/>
          <w:szCs w:val="22"/>
        </w:rPr>
        <w:t>ties</w:t>
      </w:r>
    </w:p>
    <w:p w14:paraId="17770768" w14:textId="7C375F55" w:rsidR="008B6BBE" w:rsidRPr="0055163C" w:rsidRDefault="008B6BBE" w:rsidP="008B6BBE">
      <w:pPr>
        <w:numPr>
          <w:ilvl w:val="0"/>
          <w:numId w:val="1"/>
        </w:numPr>
        <w:tabs>
          <w:tab w:val="clear" w:pos="720"/>
          <w:tab w:val="num" w:pos="360"/>
        </w:tabs>
        <w:ind w:left="360"/>
        <w:rPr>
          <w:rFonts w:ascii="Arial" w:hAnsi="Arial" w:cs="Arial"/>
          <w:sz w:val="22"/>
          <w:szCs w:val="22"/>
        </w:rPr>
      </w:pPr>
      <w:r w:rsidRPr="279B3348">
        <w:rPr>
          <w:rFonts w:ascii="Arial" w:hAnsi="Arial" w:cs="Arial"/>
          <w:sz w:val="22"/>
          <w:szCs w:val="22"/>
        </w:rPr>
        <w:t xml:space="preserve">Understand how children and young people </w:t>
      </w:r>
      <w:r w:rsidR="26A364A4" w:rsidRPr="279B3348">
        <w:rPr>
          <w:rFonts w:ascii="Arial" w:hAnsi="Arial" w:cs="Arial"/>
          <w:sz w:val="22"/>
          <w:szCs w:val="22"/>
        </w:rPr>
        <w:t xml:space="preserve">learn and </w:t>
      </w:r>
      <w:r w:rsidRPr="279B3348">
        <w:rPr>
          <w:rFonts w:ascii="Arial" w:hAnsi="Arial" w:cs="Arial"/>
          <w:sz w:val="22"/>
          <w:szCs w:val="22"/>
        </w:rPr>
        <w:t>develop</w:t>
      </w:r>
      <w:r w:rsidR="4C8DE402" w:rsidRPr="279B3348">
        <w:rPr>
          <w:rFonts w:ascii="Arial" w:hAnsi="Arial" w:cs="Arial"/>
          <w:sz w:val="22"/>
          <w:szCs w:val="22"/>
        </w:rPr>
        <w:t>,</w:t>
      </w:r>
      <w:r w:rsidRPr="279B3348">
        <w:rPr>
          <w:rFonts w:ascii="Arial" w:hAnsi="Arial" w:cs="Arial"/>
          <w:sz w:val="22"/>
          <w:szCs w:val="22"/>
        </w:rPr>
        <w:t xml:space="preserve"> and know how to make effective personalised provision for pupils, including those who:</w:t>
      </w:r>
    </w:p>
    <w:p w14:paraId="17EC6A1A" w14:textId="77777777" w:rsidR="008B6BBE" w:rsidRPr="0055163C" w:rsidRDefault="008B6BBE" w:rsidP="008B6BBE">
      <w:pPr>
        <w:numPr>
          <w:ilvl w:val="0"/>
          <w:numId w:val="2"/>
        </w:numPr>
        <w:rPr>
          <w:rFonts w:ascii="Arial" w:hAnsi="Arial" w:cs="Arial"/>
          <w:sz w:val="22"/>
          <w:szCs w:val="22"/>
        </w:rPr>
      </w:pPr>
      <w:r w:rsidRPr="0B2BDF79">
        <w:rPr>
          <w:rFonts w:ascii="Arial" w:hAnsi="Arial" w:cs="Arial"/>
          <w:sz w:val="22"/>
          <w:szCs w:val="22"/>
        </w:rPr>
        <w:t>have special educational needs</w:t>
      </w:r>
    </w:p>
    <w:p w14:paraId="60BE6E4C" w14:textId="77777777" w:rsidR="008B6BBE" w:rsidRPr="0055163C" w:rsidRDefault="008B6BBE" w:rsidP="008B6BBE">
      <w:pPr>
        <w:numPr>
          <w:ilvl w:val="0"/>
          <w:numId w:val="2"/>
        </w:numPr>
        <w:tabs>
          <w:tab w:val="left" w:pos="1080"/>
        </w:tabs>
        <w:rPr>
          <w:rFonts w:ascii="Arial" w:hAnsi="Arial" w:cs="Arial"/>
          <w:sz w:val="22"/>
          <w:szCs w:val="22"/>
        </w:rPr>
      </w:pPr>
      <w:r w:rsidRPr="0055163C">
        <w:rPr>
          <w:rFonts w:ascii="Arial" w:hAnsi="Arial" w:cs="Arial"/>
          <w:sz w:val="22"/>
          <w:szCs w:val="22"/>
        </w:rPr>
        <w:t>are not yet fluent in English</w:t>
      </w:r>
    </w:p>
    <w:p w14:paraId="6E0A4D7B" w14:textId="77777777" w:rsidR="008B6BBE" w:rsidRPr="0055163C" w:rsidRDefault="008B6BBE" w:rsidP="008B6BBE">
      <w:pPr>
        <w:numPr>
          <w:ilvl w:val="0"/>
          <w:numId w:val="2"/>
        </w:numPr>
        <w:tabs>
          <w:tab w:val="left" w:pos="1080"/>
        </w:tabs>
        <w:rPr>
          <w:rFonts w:ascii="Arial" w:hAnsi="Arial" w:cs="Arial"/>
          <w:sz w:val="22"/>
          <w:szCs w:val="22"/>
        </w:rPr>
      </w:pPr>
      <w:r w:rsidRPr="0055163C">
        <w:rPr>
          <w:rFonts w:ascii="Arial" w:hAnsi="Arial" w:cs="Arial"/>
          <w:sz w:val="22"/>
          <w:szCs w:val="22"/>
        </w:rPr>
        <w:t>have sensory or physical needs</w:t>
      </w:r>
    </w:p>
    <w:p w14:paraId="5AC1079A" w14:textId="77777777" w:rsidR="008B6BBE" w:rsidRPr="0055163C" w:rsidRDefault="008B6BBE" w:rsidP="008B6BBE">
      <w:pPr>
        <w:pStyle w:val="BodyTextIndent3"/>
        <w:numPr>
          <w:ilvl w:val="0"/>
          <w:numId w:val="1"/>
        </w:numPr>
        <w:tabs>
          <w:tab w:val="clear" w:pos="720"/>
          <w:tab w:val="num" w:pos="360"/>
        </w:tabs>
        <w:ind w:left="360"/>
        <w:rPr>
          <w:rFonts w:ascii="Arial" w:hAnsi="Arial" w:cs="Arial"/>
          <w:color w:val="auto"/>
          <w:sz w:val="22"/>
          <w:szCs w:val="22"/>
        </w:rPr>
      </w:pPr>
      <w:r w:rsidRPr="0055163C">
        <w:rPr>
          <w:rFonts w:ascii="Arial" w:hAnsi="Arial" w:cs="Arial"/>
          <w:color w:val="auto"/>
          <w:sz w:val="22"/>
          <w:szCs w:val="22"/>
        </w:rPr>
        <w:t xml:space="preserve">Develop in pupils a positive attitude towards themselves and others, with a strong sense of respect for other people's property, ideas and beliefs </w:t>
      </w:r>
    </w:p>
    <w:p w14:paraId="6A05A809" w14:textId="77777777" w:rsidR="008B6BBE" w:rsidRPr="0055163C" w:rsidRDefault="008B6BBE" w:rsidP="008B6BBE">
      <w:pPr>
        <w:rPr>
          <w:rFonts w:ascii="Arial" w:hAnsi="Arial" w:cs="Arial"/>
          <w:bCs/>
          <w:i/>
          <w:sz w:val="22"/>
          <w:szCs w:val="22"/>
        </w:rPr>
      </w:pPr>
    </w:p>
    <w:p w14:paraId="48BDDC83" w14:textId="77777777" w:rsidR="008B6BBE" w:rsidRPr="0055163C" w:rsidRDefault="008B6BBE" w:rsidP="008B6BBE">
      <w:pPr>
        <w:rPr>
          <w:rFonts w:ascii="Arial" w:hAnsi="Arial" w:cs="Arial"/>
          <w:bCs/>
          <w:i/>
          <w:sz w:val="22"/>
          <w:szCs w:val="22"/>
        </w:rPr>
      </w:pPr>
      <w:r w:rsidRPr="0055163C">
        <w:rPr>
          <w:rFonts w:ascii="Arial" w:hAnsi="Arial" w:cs="Arial"/>
          <w:bCs/>
          <w:i/>
          <w:sz w:val="22"/>
          <w:szCs w:val="22"/>
        </w:rPr>
        <w:t>Monitoring, assessment, recording and reporting</w:t>
      </w:r>
    </w:p>
    <w:p w14:paraId="5A39BBE3" w14:textId="77777777" w:rsidR="008B6BBE" w:rsidRPr="0055163C" w:rsidRDefault="008B6BBE" w:rsidP="008B6BBE">
      <w:pPr>
        <w:rPr>
          <w:rFonts w:ascii="Arial" w:hAnsi="Arial" w:cs="Arial"/>
          <w:b/>
          <w:bCs/>
          <w:sz w:val="22"/>
          <w:szCs w:val="22"/>
        </w:rPr>
      </w:pPr>
    </w:p>
    <w:p w14:paraId="12590F2B" w14:textId="79AB2AD6"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Be responsible for the processes of identification, assessment, recording and reporting for the allocated group of pupils</w:t>
      </w:r>
      <w:r w:rsidR="1E9BEDB7" w:rsidRPr="2E801BB9">
        <w:rPr>
          <w:rFonts w:ascii="Arial" w:hAnsi="Arial" w:cs="Arial"/>
          <w:sz w:val="22"/>
          <w:szCs w:val="22"/>
        </w:rPr>
        <w:t xml:space="preserve"> using agreed school procedures.</w:t>
      </w:r>
    </w:p>
    <w:p w14:paraId="1E04EFA2" w14:textId="6BB04ED2"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 xml:space="preserve">Know the assessment requirements and arrangements for the specified subject or curriculum areas, including those related to </w:t>
      </w:r>
      <w:r w:rsidR="7F7F5379" w:rsidRPr="2E801BB9">
        <w:rPr>
          <w:rFonts w:ascii="Arial" w:hAnsi="Arial" w:cs="Arial"/>
          <w:sz w:val="22"/>
          <w:szCs w:val="22"/>
        </w:rPr>
        <w:t xml:space="preserve">statutory and </w:t>
      </w:r>
      <w:r w:rsidRPr="2E801BB9">
        <w:rPr>
          <w:rFonts w:ascii="Arial" w:hAnsi="Arial" w:cs="Arial"/>
          <w:sz w:val="22"/>
          <w:szCs w:val="22"/>
        </w:rPr>
        <w:t>public examinations</w:t>
      </w:r>
      <w:r w:rsidR="310D756E" w:rsidRPr="2E801BB9">
        <w:rPr>
          <w:rFonts w:ascii="Arial" w:hAnsi="Arial" w:cs="Arial"/>
          <w:sz w:val="22"/>
          <w:szCs w:val="22"/>
        </w:rPr>
        <w:t>.</w:t>
      </w:r>
    </w:p>
    <w:p w14:paraId="1EABEB05" w14:textId="1CBAFEA6"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 xml:space="preserve">Use reports and other sources of external information to provide learners </w:t>
      </w:r>
      <w:r w:rsidR="7C10E856" w:rsidRPr="2E801BB9">
        <w:rPr>
          <w:rFonts w:ascii="Arial" w:hAnsi="Arial" w:cs="Arial"/>
          <w:sz w:val="22"/>
          <w:szCs w:val="22"/>
        </w:rPr>
        <w:t xml:space="preserve">and their parents/guardians </w:t>
      </w:r>
      <w:r w:rsidRPr="2E801BB9">
        <w:rPr>
          <w:rFonts w:ascii="Arial" w:hAnsi="Arial" w:cs="Arial"/>
          <w:sz w:val="22"/>
          <w:szCs w:val="22"/>
        </w:rPr>
        <w:t>with accurate and constructive feedback on their strengths, weaknesses and areas for development</w:t>
      </w:r>
      <w:r w:rsidR="23B5BB9F" w:rsidRPr="2E801BB9">
        <w:rPr>
          <w:rFonts w:ascii="Arial" w:hAnsi="Arial" w:cs="Arial"/>
          <w:sz w:val="22"/>
          <w:szCs w:val="22"/>
        </w:rPr>
        <w:t>,</w:t>
      </w:r>
    </w:p>
    <w:p w14:paraId="17B93ECE" w14:textId="7C3DCE4F"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Have a good understanding of a range of approaches to assessment and how to apply it, including formative assessment techniques</w:t>
      </w:r>
      <w:r w:rsidR="7F1D445E" w:rsidRPr="2E801BB9">
        <w:rPr>
          <w:rFonts w:ascii="Arial" w:hAnsi="Arial" w:cs="Arial"/>
          <w:sz w:val="22"/>
          <w:szCs w:val="22"/>
        </w:rPr>
        <w:t>.</w:t>
      </w:r>
    </w:p>
    <w:p w14:paraId="7A68DFEF" w14:textId="30B87777"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lastRenderedPageBreak/>
        <w:t>Use a range of observation, assessment, monitoring and recording strategies as a basis for setting challenging learning objectives and diagnosing need</w:t>
      </w:r>
      <w:r w:rsidR="6432D633" w:rsidRPr="2E801BB9">
        <w:rPr>
          <w:rFonts w:ascii="Arial" w:hAnsi="Arial" w:cs="Arial"/>
          <w:sz w:val="22"/>
          <w:szCs w:val="22"/>
        </w:rPr>
        <w:t>.</w:t>
      </w:r>
    </w:p>
    <w:p w14:paraId="2B7F4F51" w14:textId="3D1058B0"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Use local and national statistical information to evaluate the effectiveness of teaching, monitor the progress of those they teach and raise levels of attainment</w:t>
      </w:r>
      <w:r w:rsidR="2B22935F" w:rsidRPr="2E801BB9">
        <w:rPr>
          <w:rFonts w:ascii="Arial" w:hAnsi="Arial" w:cs="Arial"/>
          <w:sz w:val="22"/>
          <w:szCs w:val="22"/>
        </w:rPr>
        <w:t>.</w:t>
      </w:r>
    </w:p>
    <w:p w14:paraId="45015386" w14:textId="77777777" w:rsidR="008B6BBE" w:rsidRPr="0055163C" w:rsidRDefault="008B6BBE" w:rsidP="008B6BBE">
      <w:pPr>
        <w:numPr>
          <w:ilvl w:val="0"/>
          <w:numId w:val="3"/>
        </w:numPr>
        <w:rPr>
          <w:rFonts w:ascii="Arial" w:hAnsi="Arial" w:cs="Arial"/>
          <w:sz w:val="22"/>
          <w:szCs w:val="22"/>
        </w:rPr>
      </w:pPr>
      <w:r w:rsidRPr="0055163C">
        <w:rPr>
          <w:rFonts w:ascii="Arial" w:hAnsi="Arial" w:cs="Arial"/>
          <w:sz w:val="22"/>
          <w:szCs w:val="22"/>
        </w:rPr>
        <w:t xml:space="preserve">Communicate effectively with parents and carers about attainment, objectives, progress and well-being, and encourage their participation in the communication process </w:t>
      </w:r>
    </w:p>
    <w:p w14:paraId="36221B31" w14:textId="66C4BCF3" w:rsidR="008B6BBE" w:rsidRPr="0055163C" w:rsidRDefault="1B467802" w:rsidP="008B6BBE">
      <w:pPr>
        <w:numPr>
          <w:ilvl w:val="0"/>
          <w:numId w:val="3"/>
        </w:numPr>
        <w:rPr>
          <w:rFonts w:ascii="Arial" w:hAnsi="Arial" w:cs="Arial"/>
          <w:sz w:val="22"/>
          <w:szCs w:val="22"/>
        </w:rPr>
      </w:pPr>
      <w:r w:rsidRPr="2E801BB9">
        <w:rPr>
          <w:rFonts w:ascii="Arial" w:hAnsi="Arial" w:cs="Arial"/>
          <w:sz w:val="22"/>
          <w:szCs w:val="22"/>
        </w:rPr>
        <w:t>Design and c</w:t>
      </w:r>
      <w:r w:rsidR="008B6BBE" w:rsidRPr="2E801BB9">
        <w:rPr>
          <w:rFonts w:ascii="Arial" w:hAnsi="Arial" w:cs="Arial"/>
          <w:sz w:val="22"/>
          <w:szCs w:val="22"/>
        </w:rPr>
        <w:t>ontribute towards the implementation of</w:t>
      </w:r>
      <w:r w:rsidR="4375D795" w:rsidRPr="2E801BB9">
        <w:rPr>
          <w:rFonts w:ascii="Arial" w:hAnsi="Arial" w:cs="Arial"/>
          <w:sz w:val="22"/>
          <w:szCs w:val="22"/>
        </w:rPr>
        <w:t xml:space="preserve"> provision maps</w:t>
      </w:r>
      <w:r w:rsidR="008B6BBE" w:rsidRPr="2E801BB9">
        <w:rPr>
          <w:rFonts w:ascii="Arial" w:hAnsi="Arial" w:cs="Arial"/>
          <w:sz w:val="22"/>
          <w:szCs w:val="22"/>
        </w:rPr>
        <w:t>, planning and recording the appropriate targets, actions and outcomes</w:t>
      </w:r>
      <w:r w:rsidR="15468A23" w:rsidRPr="2E801BB9">
        <w:rPr>
          <w:rFonts w:ascii="Arial" w:hAnsi="Arial" w:cs="Arial"/>
          <w:sz w:val="22"/>
          <w:szCs w:val="22"/>
        </w:rPr>
        <w:t>.</w:t>
      </w:r>
    </w:p>
    <w:p w14:paraId="200BB292" w14:textId="77777777" w:rsidR="008B6BBE" w:rsidRPr="0055163C" w:rsidRDefault="008B6BBE" w:rsidP="008B6BBE">
      <w:pPr>
        <w:pStyle w:val="BodyTextIndent3"/>
        <w:numPr>
          <w:ilvl w:val="0"/>
          <w:numId w:val="3"/>
        </w:numPr>
        <w:rPr>
          <w:rFonts w:ascii="Arial" w:hAnsi="Arial" w:cs="Arial"/>
          <w:color w:val="auto"/>
          <w:sz w:val="22"/>
          <w:szCs w:val="22"/>
        </w:rPr>
      </w:pPr>
      <w:r w:rsidRPr="0055163C">
        <w:rPr>
          <w:rFonts w:ascii="Arial" w:hAnsi="Arial" w:cs="Arial"/>
          <w:color w:val="auto"/>
          <w:sz w:val="22"/>
          <w:szCs w:val="22"/>
        </w:rPr>
        <w:t>Assess pupils’ work systematically and use the results to inform future planning, teaching and curricular development</w:t>
      </w:r>
    </w:p>
    <w:p w14:paraId="1C87A08E" w14:textId="5E95C011" w:rsidR="008B6BBE" w:rsidRPr="0055163C" w:rsidRDefault="008B6BBE" w:rsidP="008B6BBE">
      <w:pPr>
        <w:numPr>
          <w:ilvl w:val="0"/>
          <w:numId w:val="3"/>
        </w:numPr>
        <w:rPr>
          <w:rFonts w:ascii="Arial" w:hAnsi="Arial" w:cs="Arial"/>
          <w:sz w:val="22"/>
          <w:szCs w:val="22"/>
        </w:rPr>
      </w:pPr>
      <w:r w:rsidRPr="2E801BB9">
        <w:rPr>
          <w:rFonts w:ascii="Arial" w:hAnsi="Arial" w:cs="Arial"/>
          <w:sz w:val="22"/>
          <w:szCs w:val="22"/>
        </w:rPr>
        <w:t>Carry out or support senior colleagues in administering National Curriculum tests. This does not include the actual invigilation of the tests when conducted in the school hall,but does include supervision/invigilation of tests if carried out in the normal classroom with the normal class</w:t>
      </w:r>
      <w:r w:rsidR="31B2FFD1" w:rsidRPr="2E801BB9">
        <w:rPr>
          <w:rFonts w:ascii="Arial" w:hAnsi="Arial" w:cs="Arial"/>
          <w:sz w:val="22"/>
          <w:szCs w:val="22"/>
        </w:rPr>
        <w:t>.</w:t>
      </w:r>
    </w:p>
    <w:p w14:paraId="41C8F396" w14:textId="77777777" w:rsidR="008B6BBE" w:rsidRPr="0055163C" w:rsidRDefault="008B6BBE" w:rsidP="008B6BBE">
      <w:pPr>
        <w:rPr>
          <w:rFonts w:ascii="Arial" w:hAnsi="Arial" w:cs="Arial"/>
          <w:sz w:val="22"/>
          <w:szCs w:val="22"/>
        </w:rPr>
      </w:pPr>
    </w:p>
    <w:p w14:paraId="4A873EF9" w14:textId="77777777" w:rsidR="008B6BBE" w:rsidRPr="0055163C" w:rsidRDefault="008B6BBE" w:rsidP="008B6BBE">
      <w:pPr>
        <w:rPr>
          <w:rFonts w:ascii="Arial" w:hAnsi="Arial" w:cs="Arial"/>
          <w:bCs/>
          <w:i/>
          <w:sz w:val="22"/>
          <w:szCs w:val="22"/>
        </w:rPr>
      </w:pPr>
      <w:r w:rsidRPr="0055163C">
        <w:rPr>
          <w:rFonts w:ascii="Arial" w:hAnsi="Arial" w:cs="Arial"/>
          <w:bCs/>
          <w:i/>
          <w:sz w:val="22"/>
          <w:szCs w:val="22"/>
        </w:rPr>
        <w:t>Curricular knowledge and understanding</w:t>
      </w:r>
    </w:p>
    <w:p w14:paraId="29614355" w14:textId="77777777" w:rsidR="008B6BBE" w:rsidRPr="0055163C" w:rsidRDefault="008B6BBE" w:rsidP="008B6BBE">
      <w:pPr>
        <w:pStyle w:val="BodyTextIndent"/>
        <w:numPr>
          <w:ilvl w:val="0"/>
          <w:numId w:val="4"/>
        </w:numPr>
        <w:overflowPunct/>
        <w:autoSpaceDE/>
        <w:autoSpaceDN/>
        <w:adjustRightInd/>
        <w:textAlignment w:val="auto"/>
        <w:rPr>
          <w:rFonts w:ascii="Arial" w:hAnsi="Arial" w:cs="Arial"/>
          <w:sz w:val="22"/>
          <w:szCs w:val="22"/>
        </w:rPr>
      </w:pPr>
      <w:r w:rsidRPr="0055163C">
        <w:rPr>
          <w:rFonts w:ascii="Arial" w:hAnsi="Arial" w:cs="Arial"/>
          <w:sz w:val="22"/>
          <w:szCs w:val="22"/>
        </w:rPr>
        <w:t>Have a secure knowledge and understanding of National Curriculum programmes of study, standards of attainment and specifications for all relevant areas of the curriculum</w:t>
      </w:r>
    </w:p>
    <w:p w14:paraId="2C1EC86B" w14:textId="6705A6F0" w:rsidR="008B6BBE" w:rsidRPr="0055163C" w:rsidRDefault="008B6BBE" w:rsidP="008B6BBE">
      <w:pPr>
        <w:numPr>
          <w:ilvl w:val="0"/>
          <w:numId w:val="4"/>
        </w:numPr>
        <w:rPr>
          <w:rFonts w:ascii="Arial" w:hAnsi="Arial" w:cs="Arial"/>
          <w:sz w:val="22"/>
          <w:szCs w:val="22"/>
        </w:rPr>
      </w:pPr>
      <w:r w:rsidRPr="2E801BB9">
        <w:rPr>
          <w:rFonts w:ascii="Arial" w:hAnsi="Arial" w:cs="Arial"/>
          <w:sz w:val="22"/>
          <w:szCs w:val="22"/>
        </w:rPr>
        <w:t>Have a good knowledge of any other statutory requirements related to pupils’ education or welfare, including those provided through National Strategies</w:t>
      </w:r>
      <w:r w:rsidR="1B57BB20" w:rsidRPr="2E801BB9">
        <w:rPr>
          <w:rFonts w:ascii="Arial" w:hAnsi="Arial" w:cs="Arial"/>
          <w:sz w:val="22"/>
          <w:szCs w:val="22"/>
        </w:rPr>
        <w:t xml:space="preserve"> and DfE guidance.</w:t>
      </w:r>
    </w:p>
    <w:p w14:paraId="0EBBA6CC" w14:textId="77777777" w:rsidR="008B6BBE" w:rsidRPr="0055163C" w:rsidRDefault="008B6BBE" w:rsidP="008B6BBE">
      <w:pPr>
        <w:numPr>
          <w:ilvl w:val="0"/>
          <w:numId w:val="4"/>
        </w:numPr>
        <w:rPr>
          <w:rFonts w:ascii="Arial" w:hAnsi="Arial" w:cs="Arial"/>
          <w:sz w:val="22"/>
          <w:szCs w:val="22"/>
        </w:rPr>
      </w:pPr>
      <w:r w:rsidRPr="0055163C">
        <w:rPr>
          <w:rFonts w:ascii="Arial" w:hAnsi="Arial" w:cs="Arial"/>
          <w:sz w:val="22"/>
          <w:szCs w:val="22"/>
        </w:rPr>
        <w:t>Keep up to date with research and developments in pedagogy and curriculum content</w:t>
      </w:r>
    </w:p>
    <w:p w14:paraId="15E28E38" w14:textId="450D39F8" w:rsidR="008B6BBE" w:rsidRPr="0055163C" w:rsidRDefault="008B6BBE" w:rsidP="008B6BBE">
      <w:pPr>
        <w:pStyle w:val="BodyTextIndent3"/>
        <w:numPr>
          <w:ilvl w:val="0"/>
          <w:numId w:val="4"/>
        </w:numPr>
        <w:rPr>
          <w:rFonts w:ascii="Arial" w:hAnsi="Arial" w:cs="Arial"/>
          <w:color w:val="auto"/>
          <w:sz w:val="22"/>
          <w:szCs w:val="22"/>
        </w:rPr>
      </w:pPr>
      <w:r w:rsidRPr="2E801BB9">
        <w:rPr>
          <w:rFonts w:ascii="Arial" w:hAnsi="Arial" w:cs="Arial"/>
          <w:color w:val="auto"/>
          <w:sz w:val="22"/>
          <w:szCs w:val="22"/>
        </w:rPr>
        <w:t>Support the ongoing developments in</w:t>
      </w:r>
      <w:r w:rsidR="7C4731E8" w:rsidRPr="2E801BB9">
        <w:rPr>
          <w:rFonts w:ascii="Arial" w:hAnsi="Arial" w:cs="Arial"/>
          <w:color w:val="auto"/>
          <w:sz w:val="22"/>
          <w:szCs w:val="22"/>
        </w:rPr>
        <w:t xml:space="preserve"> Oracy,</w:t>
      </w:r>
      <w:r w:rsidRPr="2E801BB9">
        <w:rPr>
          <w:rFonts w:ascii="Arial" w:hAnsi="Arial" w:cs="Arial"/>
          <w:color w:val="auto"/>
          <w:sz w:val="22"/>
          <w:szCs w:val="22"/>
        </w:rPr>
        <w:t xml:space="preserve"> literacy, numeracy and </w:t>
      </w:r>
      <w:r w:rsidR="07C99689" w:rsidRPr="2E801BB9">
        <w:rPr>
          <w:rFonts w:ascii="Arial" w:hAnsi="Arial" w:cs="Arial"/>
          <w:color w:val="auto"/>
          <w:sz w:val="22"/>
          <w:szCs w:val="22"/>
        </w:rPr>
        <w:t>Computing</w:t>
      </w:r>
      <w:r w:rsidR="00C4D5EA" w:rsidRPr="2E801BB9">
        <w:rPr>
          <w:rFonts w:ascii="Arial" w:hAnsi="Arial" w:cs="Arial"/>
          <w:color w:val="auto"/>
          <w:sz w:val="22"/>
          <w:szCs w:val="22"/>
        </w:rPr>
        <w:t>/Online</w:t>
      </w:r>
      <w:r w:rsidRPr="2E801BB9">
        <w:rPr>
          <w:rFonts w:ascii="Arial" w:hAnsi="Arial" w:cs="Arial"/>
          <w:color w:val="auto"/>
          <w:sz w:val="22"/>
          <w:szCs w:val="22"/>
        </w:rPr>
        <w:t xml:space="preserve"> skills </w:t>
      </w:r>
    </w:p>
    <w:p w14:paraId="72A3D3EC" w14:textId="77777777" w:rsidR="008B6BBE" w:rsidRPr="0055163C" w:rsidRDefault="008B6BBE" w:rsidP="008B6BBE">
      <w:pPr>
        <w:rPr>
          <w:rFonts w:ascii="Arial" w:hAnsi="Arial" w:cs="Arial"/>
          <w:bCs/>
          <w:i/>
          <w:sz w:val="22"/>
          <w:szCs w:val="22"/>
        </w:rPr>
      </w:pPr>
    </w:p>
    <w:p w14:paraId="04E8A8CC" w14:textId="77777777" w:rsidR="008B6BBE" w:rsidRPr="0055163C" w:rsidRDefault="008B6BBE" w:rsidP="008B6BBE">
      <w:pPr>
        <w:rPr>
          <w:rFonts w:ascii="Arial" w:hAnsi="Arial" w:cs="Arial"/>
          <w:bCs/>
          <w:i/>
          <w:sz w:val="22"/>
          <w:szCs w:val="22"/>
        </w:rPr>
      </w:pPr>
      <w:r w:rsidRPr="0055163C">
        <w:rPr>
          <w:rFonts w:ascii="Arial" w:hAnsi="Arial"/>
          <w:i/>
          <w:sz w:val="22"/>
          <w:szCs w:val="22"/>
        </w:rPr>
        <w:t>Professional standards and development</w:t>
      </w:r>
    </w:p>
    <w:p w14:paraId="6EFB7ED6"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Maintain an up-to-date knowledge and understanding of the professional duties of teachers and the statutory framework within which they work</w:t>
      </w:r>
    </w:p>
    <w:p w14:paraId="5D2F5B2C"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Contribute to the development, implementation and evaluation of policies and practice, including those designed to promote equality and opportunity</w:t>
      </w:r>
    </w:p>
    <w:p w14:paraId="10D4895D"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Establish a purposeful and safe learning environment which complies with current legal requirements, national policies and guidance on the safeguarding and well-being of children</w:t>
      </w:r>
    </w:p>
    <w:p w14:paraId="0313F1FE"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Work as a team member and identify opportunities for working with colleagues, managing their work where appropriate and sharing the development of effective practice</w:t>
      </w:r>
    </w:p>
    <w:p w14:paraId="3D22990C" w14:textId="77777777" w:rsidR="008B6BBE" w:rsidRPr="0055163C" w:rsidRDefault="008B6BBE" w:rsidP="008B6BBE">
      <w:pPr>
        <w:numPr>
          <w:ilvl w:val="0"/>
          <w:numId w:val="5"/>
        </w:numPr>
        <w:rPr>
          <w:rFonts w:ascii="Arial" w:hAnsi="Arial" w:cs="Arial"/>
          <w:sz w:val="22"/>
          <w:szCs w:val="22"/>
        </w:rPr>
      </w:pPr>
      <w:r w:rsidRPr="0055163C">
        <w:rPr>
          <w:rFonts w:ascii="Arial" w:hAnsi="Arial" w:cs="Arial"/>
          <w:sz w:val="22"/>
          <w:szCs w:val="22"/>
        </w:rPr>
        <w:t xml:space="preserve">Establish effective working relationships with colleagues within school, especially those who have specific responsibilities for learners with specific needs, and from outside agencies </w:t>
      </w:r>
    </w:p>
    <w:p w14:paraId="46F6C779" w14:textId="77777777" w:rsidR="008B6BBE" w:rsidRPr="0055163C" w:rsidRDefault="008B6BBE" w:rsidP="008B6BBE">
      <w:pPr>
        <w:pStyle w:val="BodyTextIndent"/>
        <w:numPr>
          <w:ilvl w:val="0"/>
          <w:numId w:val="5"/>
        </w:numPr>
        <w:overflowPunct/>
        <w:autoSpaceDE/>
        <w:autoSpaceDN/>
        <w:adjustRightInd/>
        <w:textAlignment w:val="auto"/>
        <w:rPr>
          <w:rFonts w:ascii="Arial" w:hAnsi="Arial" w:cs="Arial"/>
          <w:sz w:val="22"/>
          <w:szCs w:val="22"/>
        </w:rPr>
      </w:pPr>
      <w:r w:rsidRPr="0055163C">
        <w:rPr>
          <w:rFonts w:ascii="Arial" w:hAnsi="Arial" w:cs="Arial"/>
          <w:sz w:val="22"/>
          <w:szCs w:val="22"/>
        </w:rPr>
        <w:t>Assist in the maintenance of good discipline in and around the school, and set a good example in personal conduct and appearance</w:t>
      </w:r>
    </w:p>
    <w:p w14:paraId="66744EAD" w14:textId="77777777" w:rsidR="008B6BBE" w:rsidRPr="0055163C" w:rsidRDefault="008B6BBE" w:rsidP="008B6BBE">
      <w:pPr>
        <w:pStyle w:val="BodyTextIndent"/>
        <w:numPr>
          <w:ilvl w:val="0"/>
          <w:numId w:val="5"/>
        </w:numPr>
        <w:overflowPunct/>
        <w:autoSpaceDE/>
        <w:autoSpaceDN/>
        <w:adjustRightInd/>
        <w:textAlignment w:val="auto"/>
        <w:rPr>
          <w:rFonts w:ascii="Arial" w:hAnsi="Arial" w:cs="Arial"/>
          <w:sz w:val="22"/>
          <w:szCs w:val="22"/>
        </w:rPr>
      </w:pPr>
      <w:r w:rsidRPr="0055163C">
        <w:rPr>
          <w:rFonts w:ascii="Arial" w:hAnsi="Arial" w:cs="Arial"/>
          <w:sz w:val="22"/>
          <w:szCs w:val="22"/>
        </w:rPr>
        <w:t>Cover for absent colleagues as is reasonable and in line with present government regulations</w:t>
      </w:r>
    </w:p>
    <w:p w14:paraId="7F4E4173" w14:textId="77777777" w:rsidR="008B6BBE" w:rsidRPr="0055163C" w:rsidRDefault="008B6BBE" w:rsidP="008B6BBE">
      <w:pPr>
        <w:pStyle w:val="BodyTextIndent"/>
        <w:numPr>
          <w:ilvl w:val="0"/>
          <w:numId w:val="5"/>
        </w:numPr>
        <w:overflowPunct/>
        <w:autoSpaceDE/>
        <w:autoSpaceDN/>
        <w:adjustRightInd/>
        <w:textAlignment w:val="auto"/>
        <w:rPr>
          <w:rFonts w:ascii="Arial" w:hAnsi="Arial" w:cs="Arial"/>
          <w:sz w:val="22"/>
          <w:szCs w:val="22"/>
        </w:rPr>
      </w:pPr>
      <w:r w:rsidRPr="0055163C">
        <w:rPr>
          <w:rFonts w:ascii="Arial" w:hAnsi="Arial" w:cs="Arial"/>
          <w:sz w:val="22"/>
          <w:szCs w:val="22"/>
        </w:rPr>
        <w:t>Attend meetings within the constraints of directed time</w:t>
      </w:r>
    </w:p>
    <w:p w14:paraId="0D0B940D" w14:textId="77777777" w:rsidR="008B6BBE" w:rsidRPr="0055163C" w:rsidRDefault="008B6BBE" w:rsidP="008B6BBE">
      <w:pPr>
        <w:pStyle w:val="BodyText"/>
        <w:rPr>
          <w:rFonts w:ascii="Arial" w:hAnsi="Arial" w:cs="Arial"/>
          <w:b w:val="0"/>
          <w:bCs w:val="0"/>
          <w:i/>
          <w:color w:val="auto"/>
          <w:sz w:val="22"/>
          <w:szCs w:val="22"/>
        </w:rPr>
      </w:pPr>
    </w:p>
    <w:p w14:paraId="3CD508E2" w14:textId="77777777" w:rsidR="008B6BBE" w:rsidRPr="0055163C" w:rsidRDefault="008B6BBE" w:rsidP="008B6BBE">
      <w:pPr>
        <w:pStyle w:val="BodyText"/>
        <w:rPr>
          <w:rFonts w:ascii="Arial" w:hAnsi="Arial" w:cs="Arial"/>
          <w:b w:val="0"/>
          <w:bCs w:val="0"/>
          <w:i/>
          <w:color w:val="auto"/>
          <w:sz w:val="22"/>
          <w:szCs w:val="22"/>
        </w:rPr>
      </w:pPr>
      <w:r w:rsidRPr="0055163C">
        <w:rPr>
          <w:rFonts w:ascii="Arial" w:hAnsi="Arial" w:cs="Arial"/>
          <w:b w:val="0"/>
          <w:bCs w:val="0"/>
          <w:i/>
          <w:color w:val="auto"/>
          <w:sz w:val="22"/>
          <w:szCs w:val="22"/>
        </w:rPr>
        <w:t>Health and safety</w:t>
      </w:r>
    </w:p>
    <w:p w14:paraId="617B263D" w14:textId="77777777" w:rsidR="008B6BBE" w:rsidRPr="0055163C" w:rsidRDefault="008B6BBE" w:rsidP="008B6BBE">
      <w:pPr>
        <w:numPr>
          <w:ilvl w:val="0"/>
          <w:numId w:val="6"/>
        </w:numPr>
        <w:rPr>
          <w:rFonts w:ascii="Arial" w:hAnsi="Arial" w:cs="Arial"/>
          <w:sz w:val="22"/>
          <w:szCs w:val="22"/>
        </w:rPr>
      </w:pPr>
      <w:r w:rsidRPr="0055163C">
        <w:rPr>
          <w:rFonts w:ascii="Arial" w:hAnsi="Arial" w:cs="Arial"/>
          <w:sz w:val="22"/>
          <w:szCs w:val="22"/>
        </w:rPr>
        <w:t>Undergo Basic First Aid training and update courses</w:t>
      </w:r>
    </w:p>
    <w:p w14:paraId="5A5EC00B" w14:textId="77777777" w:rsidR="008B6BBE" w:rsidRPr="0055163C" w:rsidRDefault="008B6BBE" w:rsidP="008B6BBE">
      <w:pPr>
        <w:pStyle w:val="BodyTextIndent2"/>
        <w:numPr>
          <w:ilvl w:val="0"/>
          <w:numId w:val="6"/>
        </w:numPr>
        <w:rPr>
          <w:rFonts w:ascii="Arial" w:hAnsi="Arial" w:cs="Arial"/>
          <w:sz w:val="22"/>
          <w:szCs w:val="22"/>
        </w:rPr>
      </w:pPr>
      <w:r w:rsidRPr="0055163C">
        <w:rPr>
          <w:rFonts w:ascii="Arial" w:hAnsi="Arial" w:cs="Arial"/>
          <w:sz w:val="22"/>
          <w:szCs w:val="22"/>
        </w:rPr>
        <w:t>Be aware of the responsibility for personal health, safety and welfare and that of others who may be affected by your actions or inactions</w:t>
      </w:r>
    </w:p>
    <w:p w14:paraId="6A95CB8A" w14:textId="77777777" w:rsidR="008B6BBE" w:rsidRPr="0055163C" w:rsidRDefault="008B6BBE" w:rsidP="008B6BBE">
      <w:pPr>
        <w:pStyle w:val="BodyTextIndent2"/>
        <w:numPr>
          <w:ilvl w:val="0"/>
          <w:numId w:val="6"/>
        </w:numPr>
        <w:rPr>
          <w:rFonts w:ascii="Arial" w:hAnsi="Arial" w:cs="Arial"/>
          <w:sz w:val="22"/>
          <w:szCs w:val="22"/>
        </w:rPr>
      </w:pPr>
      <w:r w:rsidRPr="0055163C">
        <w:rPr>
          <w:rFonts w:ascii="Arial" w:hAnsi="Arial" w:cs="Arial"/>
          <w:sz w:val="22"/>
          <w:szCs w:val="22"/>
        </w:rPr>
        <w:t>Co-operate with the employer on all issues related to health, safety and welfare</w:t>
      </w:r>
    </w:p>
    <w:p w14:paraId="0E27B00A" w14:textId="77777777" w:rsidR="008B6BBE" w:rsidRPr="0055163C" w:rsidRDefault="008B6BBE" w:rsidP="008B6BBE">
      <w:pPr>
        <w:pStyle w:val="Header"/>
        <w:tabs>
          <w:tab w:val="clear" w:pos="4153"/>
          <w:tab w:val="clear" w:pos="8306"/>
        </w:tabs>
        <w:rPr>
          <w:sz w:val="22"/>
          <w:szCs w:val="22"/>
        </w:rPr>
      </w:pPr>
    </w:p>
    <w:p w14:paraId="70CABE0E" w14:textId="77777777" w:rsidR="008B6BBE" w:rsidRPr="0055163C" w:rsidRDefault="008B6BBE" w:rsidP="008B6BBE">
      <w:pPr>
        <w:rPr>
          <w:rFonts w:ascii="Arial" w:hAnsi="Arial" w:cs="Arial"/>
          <w:bCs/>
          <w:i/>
          <w:sz w:val="22"/>
          <w:szCs w:val="22"/>
        </w:rPr>
      </w:pPr>
      <w:r w:rsidRPr="0055163C">
        <w:rPr>
          <w:rFonts w:ascii="Arial" w:hAnsi="Arial" w:cs="Arial"/>
          <w:bCs/>
          <w:i/>
          <w:sz w:val="22"/>
          <w:szCs w:val="22"/>
        </w:rPr>
        <w:t>Continuing professional development – personal</w:t>
      </w:r>
    </w:p>
    <w:p w14:paraId="641F0C8A" w14:textId="77777777" w:rsidR="008B6BBE" w:rsidRPr="0055163C" w:rsidRDefault="008B6BBE" w:rsidP="008B6BBE">
      <w:pPr>
        <w:numPr>
          <w:ilvl w:val="0"/>
          <w:numId w:val="7"/>
        </w:numPr>
        <w:rPr>
          <w:rFonts w:ascii="Arial" w:hAnsi="Arial" w:cs="Arial"/>
          <w:sz w:val="22"/>
          <w:szCs w:val="22"/>
        </w:rPr>
      </w:pPr>
      <w:r w:rsidRPr="0055163C">
        <w:rPr>
          <w:rFonts w:ascii="Arial" w:hAnsi="Arial" w:cs="Arial"/>
          <w:sz w:val="22"/>
          <w:szCs w:val="22"/>
        </w:rPr>
        <w:t>In conjunction with the line manager, evaluate performance and improve practice through appropriate professional development and relevant training and development opportunities</w:t>
      </w:r>
    </w:p>
    <w:p w14:paraId="511E58E7" w14:textId="77777777" w:rsidR="008B6BBE" w:rsidRPr="0055163C" w:rsidRDefault="008B6BBE" w:rsidP="008B6BBE">
      <w:pPr>
        <w:numPr>
          <w:ilvl w:val="0"/>
          <w:numId w:val="7"/>
        </w:numPr>
        <w:rPr>
          <w:rFonts w:ascii="Arial" w:hAnsi="Arial" w:cs="Arial"/>
          <w:sz w:val="22"/>
          <w:szCs w:val="22"/>
        </w:rPr>
      </w:pPr>
      <w:r w:rsidRPr="0055163C">
        <w:rPr>
          <w:rFonts w:ascii="Arial" w:hAnsi="Arial" w:cs="Arial"/>
          <w:sz w:val="22"/>
          <w:szCs w:val="22"/>
        </w:rPr>
        <w:t>Take a creative and constructive response to innovation, coaching and mentoring, and adapt practice where benefits and improvements are identified</w:t>
      </w:r>
    </w:p>
    <w:p w14:paraId="36589BD1" w14:textId="77777777" w:rsidR="008B6BBE" w:rsidRPr="0055163C" w:rsidRDefault="008B6BBE" w:rsidP="008B6BBE">
      <w:pPr>
        <w:numPr>
          <w:ilvl w:val="0"/>
          <w:numId w:val="7"/>
        </w:numPr>
        <w:rPr>
          <w:rFonts w:ascii="Arial" w:hAnsi="Arial" w:cs="Arial"/>
          <w:sz w:val="22"/>
          <w:szCs w:val="22"/>
        </w:rPr>
      </w:pPr>
      <w:r w:rsidRPr="0055163C">
        <w:rPr>
          <w:rFonts w:ascii="Arial" w:hAnsi="Arial" w:cs="Arial"/>
          <w:sz w:val="22"/>
          <w:szCs w:val="22"/>
        </w:rPr>
        <w:t>Review the effectiveness of teaching practice and the impact of feedback upon the progress of learners</w:t>
      </w:r>
    </w:p>
    <w:p w14:paraId="3BA77C40" w14:textId="15C99446" w:rsidR="008B6BBE" w:rsidRPr="0055163C" w:rsidRDefault="008B6BBE" w:rsidP="008B6BBE">
      <w:pPr>
        <w:numPr>
          <w:ilvl w:val="0"/>
          <w:numId w:val="7"/>
        </w:numPr>
        <w:rPr>
          <w:rFonts w:ascii="Arial" w:hAnsi="Arial" w:cs="Arial"/>
          <w:sz w:val="22"/>
          <w:szCs w:val="22"/>
        </w:rPr>
      </w:pPr>
      <w:r w:rsidRPr="0055163C">
        <w:rPr>
          <w:rFonts w:ascii="Arial" w:hAnsi="Arial" w:cs="Arial"/>
          <w:sz w:val="22"/>
          <w:szCs w:val="22"/>
        </w:rPr>
        <w:t xml:space="preserve">Contribute to the professional development of colleagues, especially </w:t>
      </w:r>
      <w:r w:rsidR="00EB452E">
        <w:rPr>
          <w:rFonts w:ascii="Arial" w:hAnsi="Arial" w:cs="Arial"/>
          <w:sz w:val="22"/>
          <w:szCs w:val="22"/>
        </w:rPr>
        <w:t>ECT</w:t>
      </w:r>
      <w:r w:rsidRPr="0055163C">
        <w:rPr>
          <w:rFonts w:ascii="Arial" w:hAnsi="Arial" w:cs="Arial"/>
          <w:sz w:val="22"/>
          <w:szCs w:val="22"/>
        </w:rPr>
        <w:t>s and trainees</w:t>
      </w:r>
    </w:p>
    <w:p w14:paraId="60061E4C" w14:textId="77777777" w:rsidR="008B6BBE" w:rsidRPr="0055163C" w:rsidRDefault="008B6BBE" w:rsidP="008B6BBE">
      <w:pPr>
        <w:rPr>
          <w:rFonts w:ascii="Arial" w:hAnsi="Arial" w:cs="Arial"/>
          <w:sz w:val="22"/>
          <w:szCs w:val="22"/>
        </w:rPr>
      </w:pPr>
    </w:p>
    <w:p w14:paraId="2C230A9A" w14:textId="77777777" w:rsidR="008B6BBE" w:rsidRPr="0055163C" w:rsidRDefault="008B6BBE" w:rsidP="008B6BBE">
      <w:pPr>
        <w:rPr>
          <w:rFonts w:ascii="Arial" w:hAnsi="Arial" w:cs="Arial"/>
          <w:b/>
          <w:bCs/>
          <w:i/>
          <w:sz w:val="22"/>
          <w:szCs w:val="22"/>
        </w:rPr>
      </w:pPr>
      <w:r w:rsidRPr="0055163C">
        <w:rPr>
          <w:rFonts w:ascii="Arial" w:hAnsi="Arial" w:cs="Arial"/>
          <w:b/>
          <w:bCs/>
          <w:i/>
          <w:sz w:val="22"/>
          <w:szCs w:val="22"/>
        </w:rPr>
        <w:t>Section 2 – Pastoral duties</w:t>
      </w:r>
    </w:p>
    <w:p w14:paraId="44EAFD9C" w14:textId="77777777" w:rsidR="008B6BBE" w:rsidRPr="0055163C" w:rsidRDefault="008B6BBE" w:rsidP="008B6BBE">
      <w:pPr>
        <w:rPr>
          <w:rFonts w:ascii="Arial" w:hAnsi="Arial" w:cs="Arial"/>
          <w:b/>
          <w:bCs/>
          <w:sz w:val="22"/>
          <w:szCs w:val="22"/>
        </w:rPr>
      </w:pPr>
    </w:p>
    <w:p w14:paraId="2A13B761" w14:textId="77777777" w:rsidR="008B6BBE" w:rsidRPr="0055163C" w:rsidRDefault="008B6BBE" w:rsidP="008B6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rPr>
      </w:pPr>
      <w:r w:rsidRPr="0055163C">
        <w:rPr>
          <w:rFonts w:ascii="Arial" w:hAnsi="Arial" w:cs="Arial"/>
          <w:bCs/>
          <w:i/>
          <w:sz w:val="22"/>
          <w:szCs w:val="22"/>
        </w:rPr>
        <w:t>Support, guidance, monitoring and reporting</w:t>
      </w:r>
    </w:p>
    <w:p w14:paraId="601E3527"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t>Consider pupils’ welfare as paramount, and take action in accordance with the duty of care for pupils</w:t>
      </w:r>
    </w:p>
    <w:p w14:paraId="4EBD59A2"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lastRenderedPageBreak/>
        <w:t xml:space="preserve">Know the current legal requirements, national policies and guidance on the safeguarding and the promotion of the well-being of children and young people </w:t>
      </w:r>
    </w:p>
    <w:p w14:paraId="36524A96"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t>Know how to identify potential child abuse and follow the relevant safeguarding procedures</w:t>
      </w:r>
    </w:p>
    <w:p w14:paraId="58FD0B39"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t>Know how to identify and support children and young people whose progress, development or well-being is affected by changes or difficulties in their personal circumstances</w:t>
      </w:r>
    </w:p>
    <w:p w14:paraId="7CFB93C1" w14:textId="668FF323" w:rsidR="008B6BBE" w:rsidRPr="0055163C" w:rsidRDefault="008B6BBE" w:rsidP="008B6BBE">
      <w:pPr>
        <w:numPr>
          <w:ilvl w:val="0"/>
          <w:numId w:val="8"/>
        </w:numPr>
        <w:rPr>
          <w:rFonts w:ascii="Arial" w:hAnsi="Arial" w:cs="Arial"/>
          <w:sz w:val="22"/>
          <w:szCs w:val="22"/>
        </w:rPr>
      </w:pPr>
      <w:r w:rsidRPr="2E801BB9">
        <w:rPr>
          <w:rFonts w:ascii="Arial" w:hAnsi="Arial" w:cs="Arial"/>
          <w:sz w:val="22"/>
          <w:szCs w:val="22"/>
        </w:rPr>
        <w:t xml:space="preserve">Monitor the social </w:t>
      </w:r>
      <w:r w:rsidR="2855F8B6" w:rsidRPr="2E801BB9">
        <w:rPr>
          <w:rFonts w:ascii="Arial" w:hAnsi="Arial" w:cs="Arial"/>
          <w:sz w:val="22"/>
          <w:szCs w:val="22"/>
        </w:rPr>
        <w:t xml:space="preserve">and emotional </w:t>
      </w:r>
      <w:r w:rsidRPr="2E801BB9">
        <w:rPr>
          <w:rFonts w:ascii="Arial" w:hAnsi="Arial" w:cs="Arial"/>
          <w:sz w:val="22"/>
          <w:szCs w:val="22"/>
        </w:rPr>
        <w:t>progress of pupils, including progress in PSHE lessons</w:t>
      </w:r>
    </w:p>
    <w:p w14:paraId="49846C5F" w14:textId="28C19181" w:rsidR="008B6BBE" w:rsidRPr="0055163C" w:rsidRDefault="008B6BBE" w:rsidP="008B6BBE">
      <w:pPr>
        <w:numPr>
          <w:ilvl w:val="0"/>
          <w:numId w:val="8"/>
        </w:numPr>
        <w:rPr>
          <w:rFonts w:ascii="Arial" w:hAnsi="Arial" w:cs="Arial"/>
          <w:sz w:val="22"/>
          <w:szCs w:val="22"/>
        </w:rPr>
      </w:pPr>
      <w:r w:rsidRPr="2E801BB9">
        <w:rPr>
          <w:rFonts w:ascii="Arial" w:hAnsi="Arial" w:cs="Arial"/>
          <w:sz w:val="22"/>
          <w:szCs w:val="22"/>
        </w:rPr>
        <w:t xml:space="preserve">Use a </w:t>
      </w:r>
      <w:r w:rsidR="171983B3" w:rsidRPr="2E801BB9">
        <w:rPr>
          <w:rFonts w:ascii="Arial" w:hAnsi="Arial" w:cs="Arial"/>
          <w:sz w:val="22"/>
          <w:szCs w:val="22"/>
        </w:rPr>
        <w:t>therapeutic</w:t>
      </w:r>
      <w:r w:rsidRPr="2E801BB9">
        <w:rPr>
          <w:rFonts w:ascii="Arial" w:hAnsi="Arial" w:cs="Arial"/>
          <w:sz w:val="22"/>
          <w:szCs w:val="22"/>
        </w:rPr>
        <w:t xml:space="preserve"> </w:t>
      </w:r>
      <w:r w:rsidR="00EB452E">
        <w:rPr>
          <w:rFonts w:ascii="Arial" w:hAnsi="Arial" w:cs="Arial"/>
          <w:sz w:val="22"/>
          <w:szCs w:val="22"/>
        </w:rPr>
        <w:t xml:space="preserve">relational </w:t>
      </w:r>
      <w:r w:rsidRPr="2E801BB9">
        <w:rPr>
          <w:rFonts w:ascii="Arial" w:hAnsi="Arial" w:cs="Arial"/>
          <w:sz w:val="22"/>
          <w:szCs w:val="22"/>
        </w:rPr>
        <w:t>approach</w:t>
      </w:r>
      <w:r w:rsidR="3999EB57" w:rsidRPr="2E801BB9">
        <w:rPr>
          <w:rFonts w:ascii="Arial" w:hAnsi="Arial" w:cs="Arial"/>
          <w:sz w:val="22"/>
          <w:szCs w:val="22"/>
        </w:rPr>
        <w:t xml:space="preserve"> </w:t>
      </w:r>
      <w:r w:rsidRPr="2E801BB9">
        <w:rPr>
          <w:rFonts w:ascii="Arial" w:hAnsi="Arial" w:cs="Arial"/>
          <w:sz w:val="22"/>
          <w:szCs w:val="22"/>
        </w:rPr>
        <w:t>to help pupils explore thoughts, feeling and solutions to problems</w:t>
      </w:r>
    </w:p>
    <w:p w14:paraId="5A6DA832" w14:textId="77777777" w:rsidR="008B6BBE" w:rsidRPr="0055163C" w:rsidRDefault="008B6BBE" w:rsidP="008B6BBE">
      <w:pPr>
        <w:numPr>
          <w:ilvl w:val="0"/>
          <w:numId w:val="8"/>
        </w:numPr>
        <w:rPr>
          <w:rFonts w:ascii="Arial" w:hAnsi="Arial" w:cs="Arial"/>
          <w:sz w:val="22"/>
          <w:szCs w:val="22"/>
        </w:rPr>
      </w:pPr>
      <w:r w:rsidRPr="0055163C">
        <w:rPr>
          <w:rFonts w:ascii="Arial" w:hAnsi="Arial" w:cs="Arial"/>
          <w:sz w:val="22"/>
          <w:szCs w:val="22"/>
        </w:rPr>
        <w:t>Support the progress of pupils through the target setting process as applied to both academic and behavioural progress</w:t>
      </w:r>
    </w:p>
    <w:p w14:paraId="4B94D5A5" w14:textId="77777777" w:rsidR="008B6BBE" w:rsidRPr="0055163C" w:rsidRDefault="008B6BBE" w:rsidP="008B6BBE">
      <w:pPr>
        <w:pStyle w:val="Header"/>
        <w:tabs>
          <w:tab w:val="clear" w:pos="4153"/>
          <w:tab w:val="clear"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F34DB8" w14:textId="77777777" w:rsidR="008B6BBE" w:rsidRPr="0055163C" w:rsidRDefault="008B6BBE" w:rsidP="008B6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rPr>
      </w:pPr>
      <w:r w:rsidRPr="0055163C">
        <w:rPr>
          <w:rFonts w:ascii="Arial" w:hAnsi="Arial" w:cs="Arial"/>
          <w:bCs/>
          <w:i/>
          <w:sz w:val="22"/>
          <w:szCs w:val="22"/>
        </w:rPr>
        <w:t>Rewards and sanctions</w:t>
      </w:r>
    </w:p>
    <w:p w14:paraId="04E5F230" w14:textId="77777777" w:rsidR="008B6BBE" w:rsidRPr="0055163C" w:rsidRDefault="008B6BBE" w:rsidP="008B6BBE">
      <w:pPr>
        <w:numPr>
          <w:ilvl w:val="0"/>
          <w:numId w:val="9"/>
        </w:numPr>
        <w:rPr>
          <w:rFonts w:ascii="Arial" w:hAnsi="Arial" w:cs="Arial"/>
          <w:sz w:val="22"/>
          <w:szCs w:val="22"/>
        </w:rPr>
      </w:pPr>
      <w:r w:rsidRPr="0055163C">
        <w:rPr>
          <w:rFonts w:ascii="Arial" w:hAnsi="Arial" w:cs="Arial"/>
          <w:sz w:val="22"/>
          <w:szCs w:val="22"/>
        </w:rPr>
        <w:t>Inform, reinforce and implement the school Code of Behaviour and the Rewards and Sanctions Policy</w:t>
      </w:r>
    </w:p>
    <w:p w14:paraId="0F017470" w14:textId="77777777" w:rsidR="008B6BBE" w:rsidRPr="0055163C" w:rsidRDefault="008B6BBE" w:rsidP="008B6BBE">
      <w:pPr>
        <w:numPr>
          <w:ilvl w:val="0"/>
          <w:numId w:val="9"/>
        </w:numPr>
        <w:rPr>
          <w:rFonts w:ascii="Arial" w:hAnsi="Arial" w:cs="Arial"/>
          <w:sz w:val="22"/>
          <w:szCs w:val="22"/>
        </w:rPr>
      </w:pPr>
      <w:r w:rsidRPr="0055163C">
        <w:rPr>
          <w:rFonts w:ascii="Arial" w:hAnsi="Arial" w:cs="Arial"/>
          <w:sz w:val="22"/>
          <w:szCs w:val="22"/>
        </w:rPr>
        <w:t>Clarify to pupils the consequences of breaking the rules and regulations of the school</w:t>
      </w:r>
    </w:p>
    <w:p w14:paraId="1D41F3E5" w14:textId="77777777" w:rsidR="008B6BBE" w:rsidRPr="0055163C" w:rsidRDefault="008B6BBE" w:rsidP="008B6BBE">
      <w:pPr>
        <w:numPr>
          <w:ilvl w:val="0"/>
          <w:numId w:val="9"/>
        </w:numPr>
        <w:rPr>
          <w:rFonts w:ascii="Arial" w:hAnsi="Arial" w:cs="Arial"/>
          <w:sz w:val="22"/>
          <w:szCs w:val="22"/>
        </w:rPr>
      </w:pPr>
      <w:r w:rsidRPr="2E801BB9">
        <w:rPr>
          <w:rFonts w:ascii="Arial" w:hAnsi="Arial" w:cs="Arial"/>
          <w:sz w:val="22"/>
          <w:szCs w:val="22"/>
        </w:rPr>
        <w:t>Collate records of all rewards and incidents of inappropriate behaviour that relate to pupils in their class</w:t>
      </w:r>
    </w:p>
    <w:p w14:paraId="1A24987F" w14:textId="77777777" w:rsidR="008B6BBE" w:rsidRPr="0055163C" w:rsidRDefault="008B6BBE" w:rsidP="008B6BBE">
      <w:pPr>
        <w:numPr>
          <w:ilvl w:val="0"/>
          <w:numId w:val="9"/>
        </w:numPr>
        <w:rPr>
          <w:rFonts w:ascii="Arial" w:hAnsi="Arial" w:cs="Arial"/>
          <w:sz w:val="22"/>
          <w:szCs w:val="22"/>
        </w:rPr>
      </w:pPr>
      <w:r w:rsidRPr="0055163C">
        <w:rPr>
          <w:rFonts w:ascii="Arial" w:hAnsi="Arial" w:cs="Arial"/>
          <w:sz w:val="22"/>
          <w:szCs w:val="22"/>
        </w:rPr>
        <w:t>Check that correct uniform is worn each day and take action when necessary</w:t>
      </w:r>
    </w:p>
    <w:p w14:paraId="3DEEC669" w14:textId="77777777" w:rsidR="008B6BBE" w:rsidRPr="0055163C" w:rsidRDefault="008B6BBE" w:rsidP="008B6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6A8E0CA" w14:textId="77777777" w:rsidR="008B6BBE" w:rsidRPr="0055163C" w:rsidRDefault="008B6BBE" w:rsidP="008B6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rPr>
      </w:pPr>
      <w:r w:rsidRPr="0055163C">
        <w:rPr>
          <w:rFonts w:ascii="Arial" w:hAnsi="Arial" w:cs="Arial"/>
          <w:bCs/>
          <w:i/>
          <w:sz w:val="22"/>
          <w:szCs w:val="22"/>
        </w:rPr>
        <w:t>Liaising with others</w:t>
      </w:r>
    </w:p>
    <w:p w14:paraId="7D7CCE69" w14:textId="77777777" w:rsidR="008B6BBE" w:rsidRPr="0055163C" w:rsidRDefault="008B6BBE" w:rsidP="008B6BBE">
      <w:pPr>
        <w:numPr>
          <w:ilvl w:val="0"/>
          <w:numId w:val="10"/>
        </w:numPr>
        <w:rPr>
          <w:rFonts w:ascii="Arial" w:hAnsi="Arial" w:cs="Arial"/>
          <w:sz w:val="22"/>
          <w:szCs w:val="22"/>
        </w:rPr>
      </w:pPr>
      <w:r w:rsidRPr="0055163C">
        <w:rPr>
          <w:rFonts w:ascii="Arial" w:hAnsi="Arial" w:cs="Arial"/>
          <w:sz w:val="22"/>
          <w:szCs w:val="22"/>
        </w:rPr>
        <w:t>Recognise and respect the contribution that colleagues, parents and carers can make to the development and well-being of children and young people</w:t>
      </w:r>
    </w:p>
    <w:p w14:paraId="2D5D7416" w14:textId="77777777" w:rsidR="008B6BBE" w:rsidRPr="0055163C" w:rsidRDefault="008B6BBE" w:rsidP="008B6BBE">
      <w:pPr>
        <w:numPr>
          <w:ilvl w:val="0"/>
          <w:numId w:val="10"/>
        </w:numPr>
        <w:rPr>
          <w:rFonts w:ascii="Arial" w:hAnsi="Arial" w:cs="Arial"/>
          <w:sz w:val="22"/>
          <w:szCs w:val="22"/>
        </w:rPr>
      </w:pPr>
      <w:r w:rsidRPr="0055163C">
        <w:rPr>
          <w:rFonts w:ascii="Arial" w:hAnsi="Arial" w:cs="Arial"/>
          <w:sz w:val="22"/>
          <w:szCs w:val="22"/>
        </w:rPr>
        <w:t>Encourage parents and carers to participate in discussions about the progress, development and well-being of their children</w:t>
      </w:r>
    </w:p>
    <w:p w14:paraId="581EE0BC" w14:textId="77777777" w:rsidR="008B6BBE" w:rsidRPr="0055163C" w:rsidRDefault="008B6BBE" w:rsidP="008B6BBE">
      <w:pPr>
        <w:numPr>
          <w:ilvl w:val="0"/>
          <w:numId w:val="10"/>
        </w:numPr>
        <w:rPr>
          <w:rFonts w:ascii="Arial" w:hAnsi="Arial" w:cs="Arial"/>
          <w:sz w:val="22"/>
          <w:szCs w:val="22"/>
        </w:rPr>
      </w:pPr>
      <w:r w:rsidRPr="0055163C">
        <w:rPr>
          <w:rFonts w:ascii="Arial" w:hAnsi="Arial" w:cs="Arial"/>
          <w:sz w:val="22"/>
          <w:szCs w:val="22"/>
        </w:rPr>
        <w:t>Consider carefully who is the most appropriate person to help in a specific situation, and determine who should make contact, when and how and in what manner</w:t>
      </w:r>
    </w:p>
    <w:p w14:paraId="6929E997" w14:textId="464499D4" w:rsidR="008B6BBE" w:rsidRPr="0055163C" w:rsidRDefault="008B6BBE" w:rsidP="008B6BBE">
      <w:pPr>
        <w:numPr>
          <w:ilvl w:val="0"/>
          <w:numId w:val="10"/>
        </w:numPr>
        <w:rPr>
          <w:rFonts w:ascii="Arial" w:hAnsi="Arial" w:cs="Arial"/>
          <w:sz w:val="22"/>
          <w:szCs w:val="22"/>
        </w:rPr>
      </w:pPr>
      <w:r w:rsidRPr="2E801BB9">
        <w:rPr>
          <w:rFonts w:ascii="Arial" w:hAnsi="Arial" w:cs="Arial"/>
          <w:sz w:val="22"/>
          <w:szCs w:val="22"/>
        </w:rPr>
        <w:t>Inform the appropriate</w:t>
      </w:r>
      <w:r w:rsidR="630EAD7B" w:rsidRPr="2E801BB9">
        <w:rPr>
          <w:rFonts w:ascii="Arial" w:hAnsi="Arial" w:cs="Arial"/>
          <w:sz w:val="22"/>
          <w:szCs w:val="22"/>
        </w:rPr>
        <w:t xml:space="preserve"> staff </w:t>
      </w:r>
      <w:r w:rsidRPr="2E801BB9">
        <w:rPr>
          <w:rFonts w:ascii="Arial" w:hAnsi="Arial" w:cs="Arial"/>
          <w:sz w:val="22"/>
          <w:szCs w:val="22"/>
        </w:rPr>
        <w:t>about social or behavioural issues related to pupils</w:t>
      </w:r>
    </w:p>
    <w:p w14:paraId="34DA733C" w14:textId="699777D9" w:rsidR="008B6BBE" w:rsidRDefault="008B6BBE" w:rsidP="2E801BB9">
      <w:pPr>
        <w:numPr>
          <w:ilvl w:val="0"/>
          <w:numId w:val="10"/>
        </w:numPr>
        <w:rPr>
          <w:rFonts w:ascii="Arial" w:hAnsi="Arial" w:cs="Arial"/>
          <w:sz w:val="22"/>
          <w:szCs w:val="22"/>
        </w:rPr>
      </w:pPr>
      <w:r w:rsidRPr="2E801BB9">
        <w:rPr>
          <w:rFonts w:ascii="Arial" w:hAnsi="Arial" w:cs="Arial"/>
          <w:sz w:val="22"/>
          <w:szCs w:val="22"/>
        </w:rPr>
        <w:t xml:space="preserve">Contact parents, if appropriate, after proper consultation with </w:t>
      </w:r>
      <w:r w:rsidR="25CE1490" w:rsidRPr="2E801BB9">
        <w:rPr>
          <w:rFonts w:ascii="Arial" w:hAnsi="Arial" w:cs="Arial"/>
          <w:sz w:val="22"/>
          <w:szCs w:val="22"/>
        </w:rPr>
        <w:t>leadership team/SENDco</w:t>
      </w:r>
    </w:p>
    <w:p w14:paraId="7F533078" w14:textId="77777777" w:rsidR="008B6BBE" w:rsidRPr="0055163C" w:rsidRDefault="008B6BBE" w:rsidP="008B6BBE">
      <w:pPr>
        <w:numPr>
          <w:ilvl w:val="0"/>
          <w:numId w:val="10"/>
        </w:numPr>
        <w:jc w:val="both"/>
        <w:rPr>
          <w:rFonts w:ascii="Arial" w:hAnsi="Arial" w:cs="Arial"/>
          <w:sz w:val="22"/>
          <w:szCs w:val="22"/>
        </w:rPr>
      </w:pPr>
      <w:r w:rsidRPr="0055163C">
        <w:rPr>
          <w:rFonts w:ascii="Arial" w:hAnsi="Arial" w:cs="Arial"/>
          <w:sz w:val="22"/>
          <w:szCs w:val="22"/>
        </w:rPr>
        <w:t>Be aware of issues that relate to child protection and notify the ‘named person’ of any concerns about a child</w:t>
      </w:r>
    </w:p>
    <w:p w14:paraId="3656B9AB" w14:textId="77777777" w:rsidR="008B6BBE" w:rsidRPr="0055163C" w:rsidRDefault="008B6BBE" w:rsidP="008B6BBE">
      <w:pPr>
        <w:rPr>
          <w:rFonts w:ascii="Arial" w:hAnsi="Arial" w:cs="Arial"/>
          <w:sz w:val="22"/>
          <w:szCs w:val="22"/>
        </w:rPr>
      </w:pPr>
    </w:p>
    <w:p w14:paraId="6976FEDC" w14:textId="77777777" w:rsidR="008B6BBE" w:rsidRPr="0055163C" w:rsidRDefault="008B6BBE" w:rsidP="008B6BBE">
      <w:pPr>
        <w:rPr>
          <w:rFonts w:ascii="Arial" w:hAnsi="Arial" w:cs="Arial"/>
          <w:bCs/>
          <w:i/>
          <w:sz w:val="22"/>
          <w:szCs w:val="22"/>
        </w:rPr>
      </w:pPr>
      <w:r w:rsidRPr="0055163C">
        <w:rPr>
          <w:rFonts w:ascii="Arial" w:hAnsi="Arial" w:cs="Arial"/>
          <w:bCs/>
          <w:i/>
          <w:sz w:val="22"/>
          <w:szCs w:val="22"/>
        </w:rPr>
        <w:t>General tasks</w:t>
      </w:r>
    </w:p>
    <w:p w14:paraId="26D5DF37" w14:textId="2E54CF3C" w:rsidR="008B6BBE" w:rsidRPr="0055163C" w:rsidRDefault="008B6BBE" w:rsidP="008B6BBE">
      <w:pPr>
        <w:numPr>
          <w:ilvl w:val="0"/>
          <w:numId w:val="12"/>
        </w:numPr>
        <w:rPr>
          <w:rFonts w:ascii="Arial" w:hAnsi="Arial" w:cs="Arial"/>
          <w:sz w:val="22"/>
          <w:szCs w:val="22"/>
        </w:rPr>
      </w:pPr>
      <w:r w:rsidRPr="2E801BB9">
        <w:rPr>
          <w:rFonts w:ascii="Arial" w:hAnsi="Arial" w:cs="Arial"/>
          <w:sz w:val="22"/>
          <w:szCs w:val="22"/>
        </w:rPr>
        <w:t>Set a prompt and structured start to the morning and afternoon sessions</w:t>
      </w:r>
      <w:r w:rsidR="46E8D088" w:rsidRPr="2E801BB9">
        <w:rPr>
          <w:rFonts w:ascii="Arial" w:hAnsi="Arial" w:cs="Arial"/>
          <w:sz w:val="22"/>
          <w:szCs w:val="22"/>
        </w:rPr>
        <w:t xml:space="preserve"> to maximise learning time</w:t>
      </w:r>
    </w:p>
    <w:p w14:paraId="7048DD8A" w14:textId="240218A4" w:rsidR="008B6BBE" w:rsidRPr="0055163C" w:rsidRDefault="008B6BBE" w:rsidP="008B6BBE">
      <w:pPr>
        <w:numPr>
          <w:ilvl w:val="0"/>
          <w:numId w:val="12"/>
        </w:numPr>
        <w:rPr>
          <w:rFonts w:ascii="Arial" w:hAnsi="Arial" w:cs="Arial"/>
          <w:sz w:val="22"/>
          <w:szCs w:val="22"/>
        </w:rPr>
      </w:pPr>
      <w:r w:rsidRPr="2E801BB9">
        <w:rPr>
          <w:rFonts w:ascii="Arial" w:hAnsi="Arial" w:cs="Arial"/>
          <w:sz w:val="22"/>
          <w:szCs w:val="22"/>
        </w:rPr>
        <w:t>Ensure that the classroom is left tidy at the end of each lesson and to report damage promptly</w:t>
      </w:r>
      <w:r w:rsidR="707109C2" w:rsidRPr="2E801BB9">
        <w:rPr>
          <w:rFonts w:ascii="Arial" w:hAnsi="Arial" w:cs="Arial"/>
          <w:sz w:val="22"/>
          <w:szCs w:val="22"/>
        </w:rPr>
        <w:t xml:space="preserve"> via the iAMs system</w:t>
      </w:r>
    </w:p>
    <w:p w14:paraId="4613EC41" w14:textId="77777777" w:rsidR="008B6BBE" w:rsidRPr="0055163C" w:rsidRDefault="008B6BBE" w:rsidP="008B6BBE">
      <w:pPr>
        <w:numPr>
          <w:ilvl w:val="0"/>
          <w:numId w:val="12"/>
        </w:numPr>
        <w:rPr>
          <w:rFonts w:ascii="Arial" w:hAnsi="Arial" w:cs="Arial"/>
          <w:sz w:val="22"/>
          <w:szCs w:val="22"/>
        </w:rPr>
      </w:pPr>
      <w:r w:rsidRPr="0055163C">
        <w:rPr>
          <w:rFonts w:ascii="Arial" w:hAnsi="Arial" w:cs="Arial"/>
          <w:sz w:val="22"/>
          <w:szCs w:val="22"/>
        </w:rPr>
        <w:t>Participate in and deliver class assemblies, where required</w:t>
      </w:r>
    </w:p>
    <w:p w14:paraId="5BC3D9FC" w14:textId="4F2C5E3A" w:rsidR="008B6BBE" w:rsidRPr="0055163C" w:rsidRDefault="008B6BBE" w:rsidP="008B6BBE">
      <w:pPr>
        <w:pStyle w:val="BodyTextIndent3"/>
        <w:numPr>
          <w:ilvl w:val="0"/>
          <w:numId w:val="12"/>
        </w:numPr>
        <w:rPr>
          <w:rFonts w:ascii="Arial" w:hAnsi="Arial" w:cs="Arial"/>
          <w:color w:val="auto"/>
          <w:sz w:val="22"/>
          <w:szCs w:val="22"/>
        </w:rPr>
      </w:pPr>
      <w:r w:rsidRPr="0055163C">
        <w:rPr>
          <w:rFonts w:ascii="Arial" w:hAnsi="Arial" w:cs="Arial"/>
          <w:color w:val="auto"/>
          <w:sz w:val="22"/>
          <w:szCs w:val="22"/>
        </w:rPr>
        <w:t>Attend the relevant assemblies as requested by the headteacher</w:t>
      </w:r>
    </w:p>
    <w:p w14:paraId="18D5DA44" w14:textId="77777777" w:rsidR="008B6BBE" w:rsidRPr="0055163C" w:rsidRDefault="008B6BBE" w:rsidP="008B6BBE">
      <w:pPr>
        <w:numPr>
          <w:ilvl w:val="0"/>
          <w:numId w:val="12"/>
        </w:numPr>
        <w:rPr>
          <w:rFonts w:ascii="Arial" w:hAnsi="Arial" w:cs="Arial"/>
          <w:sz w:val="22"/>
          <w:szCs w:val="22"/>
        </w:rPr>
      </w:pPr>
      <w:r w:rsidRPr="0055163C">
        <w:rPr>
          <w:rFonts w:ascii="Arial" w:hAnsi="Arial" w:cs="Arial"/>
          <w:sz w:val="22"/>
          <w:szCs w:val="22"/>
        </w:rPr>
        <w:t>Participate in the formulation and execution of pastoral policies</w:t>
      </w:r>
    </w:p>
    <w:p w14:paraId="47638566" w14:textId="77777777" w:rsidR="008B6BBE" w:rsidRPr="0055163C" w:rsidRDefault="008B6BBE" w:rsidP="008B6BBE">
      <w:pPr>
        <w:numPr>
          <w:ilvl w:val="0"/>
          <w:numId w:val="12"/>
        </w:numPr>
        <w:rPr>
          <w:rFonts w:ascii="Arial" w:hAnsi="Arial" w:cs="Arial"/>
          <w:sz w:val="22"/>
          <w:szCs w:val="22"/>
        </w:rPr>
      </w:pPr>
      <w:r w:rsidRPr="0055163C">
        <w:rPr>
          <w:rFonts w:ascii="Arial" w:hAnsi="Arial" w:cs="Arial"/>
          <w:sz w:val="22"/>
          <w:szCs w:val="22"/>
        </w:rPr>
        <w:t>Organise class participation in school events</w:t>
      </w:r>
    </w:p>
    <w:p w14:paraId="049F31CB" w14:textId="77777777" w:rsidR="008B6BBE" w:rsidRPr="0055163C" w:rsidRDefault="008B6BBE" w:rsidP="008B6BBE">
      <w:pPr>
        <w:ind w:left="576" w:hanging="576"/>
        <w:rPr>
          <w:rFonts w:ascii="Arial" w:hAnsi="Arial" w:cs="Arial"/>
          <w:sz w:val="22"/>
          <w:szCs w:val="22"/>
        </w:rPr>
      </w:pPr>
    </w:p>
    <w:p w14:paraId="1A1242FE" w14:textId="77777777" w:rsidR="008B6BBE" w:rsidRPr="0055163C" w:rsidRDefault="008B6BBE" w:rsidP="008B6BBE">
      <w:pPr>
        <w:ind w:left="576" w:hanging="576"/>
        <w:rPr>
          <w:rFonts w:ascii="Arial" w:hAnsi="Arial" w:cs="Arial"/>
          <w:bCs/>
          <w:i/>
          <w:sz w:val="22"/>
          <w:szCs w:val="22"/>
        </w:rPr>
      </w:pPr>
      <w:r w:rsidRPr="0055163C">
        <w:rPr>
          <w:rFonts w:ascii="Arial" w:hAnsi="Arial" w:cs="Arial"/>
          <w:bCs/>
          <w:i/>
          <w:sz w:val="22"/>
          <w:szCs w:val="22"/>
        </w:rPr>
        <w:t>Administration: (registration, absences, lateness)</w:t>
      </w:r>
    </w:p>
    <w:p w14:paraId="273D3A2C" w14:textId="77777777" w:rsidR="008B6BBE" w:rsidRPr="0055163C" w:rsidRDefault="008B6BBE" w:rsidP="008B6BBE">
      <w:pPr>
        <w:numPr>
          <w:ilvl w:val="0"/>
          <w:numId w:val="13"/>
        </w:numPr>
        <w:rPr>
          <w:rFonts w:ascii="Arial" w:hAnsi="Arial" w:cs="Arial"/>
          <w:sz w:val="22"/>
          <w:szCs w:val="22"/>
        </w:rPr>
      </w:pPr>
      <w:r w:rsidRPr="2E801BB9">
        <w:rPr>
          <w:rFonts w:ascii="Arial" w:hAnsi="Arial" w:cs="Arial"/>
          <w:sz w:val="22"/>
          <w:szCs w:val="22"/>
        </w:rPr>
        <w:t>Mark the register fully and accurately. Unexplained absences or patterns of absence should be reported immediately in accordance with the school policy on attendance</w:t>
      </w:r>
    </w:p>
    <w:p w14:paraId="6E2937EB" w14:textId="59CB8987" w:rsidR="008B6BBE" w:rsidRPr="0055163C" w:rsidRDefault="008B6BBE" w:rsidP="008B6BBE">
      <w:pPr>
        <w:numPr>
          <w:ilvl w:val="0"/>
          <w:numId w:val="13"/>
        </w:numPr>
        <w:rPr>
          <w:rFonts w:ascii="Arial" w:hAnsi="Arial" w:cs="Arial"/>
          <w:sz w:val="22"/>
          <w:szCs w:val="22"/>
        </w:rPr>
      </w:pPr>
      <w:r w:rsidRPr="2E801BB9">
        <w:rPr>
          <w:rFonts w:ascii="Arial" w:hAnsi="Arial" w:cs="Arial"/>
          <w:sz w:val="22"/>
          <w:szCs w:val="22"/>
        </w:rPr>
        <w:t xml:space="preserve">Contribute to the monitoring of pupils’ attendance/absence and lateness records. The attendance officer and headteacher will </w:t>
      </w:r>
      <w:r w:rsidR="3EC1ACC1" w:rsidRPr="2E801BB9">
        <w:rPr>
          <w:rFonts w:ascii="Arial" w:hAnsi="Arial" w:cs="Arial"/>
          <w:sz w:val="22"/>
          <w:szCs w:val="22"/>
        </w:rPr>
        <w:t>manage</w:t>
      </w:r>
      <w:r w:rsidRPr="2E801BB9">
        <w:rPr>
          <w:rFonts w:ascii="Arial" w:hAnsi="Arial" w:cs="Arial"/>
          <w:sz w:val="22"/>
          <w:szCs w:val="22"/>
        </w:rPr>
        <w:t xml:space="preserve"> this process</w:t>
      </w:r>
    </w:p>
    <w:p w14:paraId="6092EE96" w14:textId="77777777" w:rsidR="008B6BBE" w:rsidRPr="0055163C" w:rsidRDefault="008B6BBE" w:rsidP="008B6BBE">
      <w:pPr>
        <w:numPr>
          <w:ilvl w:val="0"/>
          <w:numId w:val="13"/>
        </w:numPr>
        <w:rPr>
          <w:rFonts w:ascii="Arial" w:hAnsi="Arial" w:cs="Arial"/>
          <w:sz w:val="22"/>
          <w:szCs w:val="22"/>
        </w:rPr>
      </w:pPr>
      <w:r w:rsidRPr="2E801BB9">
        <w:rPr>
          <w:rFonts w:ascii="Arial" w:hAnsi="Arial" w:cs="Arial"/>
          <w:sz w:val="22"/>
          <w:szCs w:val="22"/>
        </w:rPr>
        <w:t>Organise the effective management of the ‘class notice board’</w:t>
      </w:r>
    </w:p>
    <w:p w14:paraId="53128261" w14:textId="77777777" w:rsidR="008B6BBE" w:rsidRPr="0055163C" w:rsidRDefault="008B6BBE" w:rsidP="008B6BBE">
      <w:pPr>
        <w:rPr>
          <w:rFonts w:ascii="Arial" w:hAnsi="Arial" w:cs="Arial"/>
          <w:sz w:val="22"/>
          <w:szCs w:val="22"/>
        </w:rPr>
      </w:pPr>
    </w:p>
    <w:p w14:paraId="5C2A766F" w14:textId="714A102D" w:rsidR="008B6BBE" w:rsidRPr="0055163C" w:rsidRDefault="008B6BBE" w:rsidP="008B6BBE">
      <w:pPr>
        <w:jc w:val="both"/>
        <w:rPr>
          <w:rFonts w:ascii="Arial" w:hAnsi="Arial" w:cs="Arial"/>
          <w:b/>
          <w:bCs/>
          <w:i/>
          <w:sz w:val="22"/>
          <w:szCs w:val="22"/>
        </w:rPr>
      </w:pPr>
      <w:r w:rsidRPr="0055163C">
        <w:rPr>
          <w:rFonts w:ascii="Arial" w:hAnsi="Arial" w:cs="Arial"/>
          <w:b/>
          <w:bCs/>
          <w:i/>
          <w:sz w:val="22"/>
          <w:szCs w:val="22"/>
        </w:rPr>
        <w:t xml:space="preserve">Section 3 – Teaching and learning responsibilities </w:t>
      </w:r>
    </w:p>
    <w:p w14:paraId="62486C05" w14:textId="77777777" w:rsidR="008B6BBE" w:rsidRPr="0055163C" w:rsidRDefault="008B6BBE" w:rsidP="008B6BBE">
      <w:pPr>
        <w:jc w:val="both"/>
        <w:rPr>
          <w:rFonts w:ascii="Arial" w:hAnsi="Arial" w:cs="Arial"/>
          <w:i/>
          <w:sz w:val="22"/>
          <w:szCs w:val="22"/>
        </w:rPr>
      </w:pPr>
    </w:p>
    <w:p w14:paraId="60FF627D"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 xml:space="preserve">Play a role, assisting the headteacher in creating a vision, sense of purpose and pride in the school </w:t>
      </w:r>
    </w:p>
    <w:p w14:paraId="7A84F2D2" w14:textId="75760816" w:rsidR="008B6BBE" w:rsidRPr="0055163C" w:rsidRDefault="008B6BBE" w:rsidP="008B6BBE">
      <w:pPr>
        <w:numPr>
          <w:ilvl w:val="0"/>
          <w:numId w:val="15"/>
        </w:numPr>
        <w:rPr>
          <w:rFonts w:ascii="Arial" w:hAnsi="Arial" w:cs="Arial"/>
          <w:sz w:val="22"/>
          <w:szCs w:val="22"/>
        </w:rPr>
      </w:pPr>
      <w:r w:rsidRPr="2E801BB9">
        <w:rPr>
          <w:rFonts w:ascii="Arial" w:hAnsi="Arial" w:cs="Arial"/>
          <w:sz w:val="22"/>
          <w:szCs w:val="22"/>
        </w:rPr>
        <w:t>Contribute to the achievement of whole-school aims, and the effective</w:t>
      </w:r>
      <w:r w:rsidR="18BAC24D" w:rsidRPr="2E801BB9">
        <w:rPr>
          <w:rFonts w:ascii="Arial" w:hAnsi="Arial" w:cs="Arial"/>
          <w:sz w:val="22"/>
          <w:szCs w:val="22"/>
        </w:rPr>
        <w:t>, consistent</w:t>
      </w:r>
      <w:r w:rsidRPr="2E801BB9">
        <w:rPr>
          <w:rFonts w:ascii="Arial" w:hAnsi="Arial" w:cs="Arial"/>
          <w:sz w:val="22"/>
          <w:szCs w:val="22"/>
        </w:rPr>
        <w:t xml:space="preserve"> implementation of school policies and practices</w:t>
      </w:r>
    </w:p>
    <w:p w14:paraId="0DB2F012" w14:textId="5B964B7F" w:rsidR="008B6BBE" w:rsidRPr="0055163C" w:rsidRDefault="008B6BBE" w:rsidP="008B6BBE">
      <w:pPr>
        <w:numPr>
          <w:ilvl w:val="0"/>
          <w:numId w:val="15"/>
        </w:numPr>
        <w:rPr>
          <w:rFonts w:ascii="Arial" w:hAnsi="Arial" w:cs="Arial"/>
          <w:sz w:val="22"/>
          <w:szCs w:val="22"/>
        </w:rPr>
      </w:pPr>
      <w:r w:rsidRPr="2E801BB9">
        <w:rPr>
          <w:rFonts w:ascii="Arial" w:hAnsi="Arial" w:cs="Arial"/>
          <w:sz w:val="22"/>
          <w:szCs w:val="22"/>
        </w:rPr>
        <w:t>Establish good constructive working relationships among members of staff, and by delegation, teamwork and mutual support</w:t>
      </w:r>
      <w:r w:rsidR="498B482D" w:rsidRPr="2E801BB9">
        <w:rPr>
          <w:rFonts w:ascii="Arial" w:hAnsi="Arial" w:cs="Arial"/>
          <w:sz w:val="22"/>
          <w:szCs w:val="22"/>
        </w:rPr>
        <w:t>,</w:t>
      </w:r>
      <w:r w:rsidRPr="2E801BB9">
        <w:rPr>
          <w:rFonts w:ascii="Arial" w:hAnsi="Arial" w:cs="Arial"/>
          <w:sz w:val="22"/>
          <w:szCs w:val="22"/>
        </w:rPr>
        <w:t xml:space="preserve"> develop positive attitudes such as confidence in their teaching/work and a sense of accountability</w:t>
      </w:r>
    </w:p>
    <w:p w14:paraId="265408F0"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Be responsible for continuously improving the quality of teaching and learning</w:t>
      </w:r>
    </w:p>
    <w:p w14:paraId="59ACA750"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Identify and applaud areas of success for individual staff or pupils</w:t>
      </w:r>
    </w:p>
    <w:p w14:paraId="66C84945"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Liaise with other staff on the effective deployment of teaching assistants or class helpers.  This does not imply any line manager responsibilities but facilitates the best deployment of human resources</w:t>
      </w:r>
    </w:p>
    <w:p w14:paraId="4DFC6433"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lastRenderedPageBreak/>
        <w:t>Establish and implement clear policies and practices regarding assessment and recording of pupil attainment, hence enabling the reorganisation of attainment and assisting the pupils to set targets for further improvement</w:t>
      </w:r>
    </w:p>
    <w:p w14:paraId="7BBDE15A"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Initiate and maintain the provision of extra-curricular activities, e.g. participate in open evenings and pupils performances, school clubs</w:t>
      </w:r>
    </w:p>
    <w:p w14:paraId="378A4182"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Prepare and take school assemblies</w:t>
      </w:r>
    </w:p>
    <w:p w14:paraId="297CE66A"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Report to the school governors when necessary about relevant plans and policies, as well as the success in meeting objectives and targets, and subject-related professional development issues</w:t>
      </w:r>
    </w:p>
    <w:p w14:paraId="2656E385" w14:textId="77777777" w:rsidR="008B6BBE" w:rsidRPr="0055163C" w:rsidRDefault="008B6BBE" w:rsidP="008B6BBE">
      <w:pPr>
        <w:numPr>
          <w:ilvl w:val="0"/>
          <w:numId w:val="15"/>
        </w:numPr>
        <w:rPr>
          <w:rFonts w:ascii="Arial" w:hAnsi="Arial" w:cs="Arial"/>
          <w:sz w:val="22"/>
          <w:szCs w:val="22"/>
        </w:rPr>
      </w:pPr>
      <w:r w:rsidRPr="0055163C">
        <w:rPr>
          <w:rFonts w:ascii="Arial" w:hAnsi="Arial" w:cs="Arial"/>
          <w:sz w:val="22"/>
          <w:szCs w:val="22"/>
        </w:rPr>
        <w:t>Use dedicated Leadership and Management (LM) time effectively</w:t>
      </w:r>
    </w:p>
    <w:p w14:paraId="4101652C" w14:textId="77777777" w:rsidR="008B6BBE" w:rsidRPr="0055163C" w:rsidRDefault="008B6BBE" w:rsidP="008B6BBE">
      <w:pPr>
        <w:pStyle w:val="Header"/>
        <w:tabs>
          <w:tab w:val="clear" w:pos="4153"/>
          <w:tab w:val="clear" w:pos="8306"/>
        </w:tabs>
        <w:rPr>
          <w:bCs/>
          <w:sz w:val="22"/>
          <w:szCs w:val="22"/>
        </w:rPr>
      </w:pPr>
    </w:p>
    <w:p w14:paraId="759441CC" w14:textId="77777777" w:rsidR="008B6BBE" w:rsidRPr="0055163C" w:rsidRDefault="008B6BBE" w:rsidP="008B6BBE">
      <w:pPr>
        <w:rPr>
          <w:rFonts w:ascii="Arial" w:hAnsi="Arial" w:cs="Arial"/>
          <w:i/>
          <w:sz w:val="22"/>
          <w:szCs w:val="22"/>
        </w:rPr>
      </w:pPr>
      <w:r w:rsidRPr="0055163C">
        <w:rPr>
          <w:rFonts w:ascii="Arial" w:hAnsi="Arial" w:cs="Arial"/>
          <w:i/>
          <w:sz w:val="22"/>
          <w:szCs w:val="22"/>
        </w:rPr>
        <w:t>Curricular development</w:t>
      </w:r>
    </w:p>
    <w:p w14:paraId="16426DA0"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Analyse and interpret relevant national, local and school data, using the findings to identify underachievement and to improve the quality of teaching and learning in (Subject area)</w:t>
      </w:r>
    </w:p>
    <w:p w14:paraId="25831A7E"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Achieve improvements by developing appropriate policies, practices and expectations together with challenging targets and teaching methods, in order to create and implement effective action plans which support pupils</w:t>
      </w:r>
    </w:p>
    <w:p w14:paraId="362AA7BB"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Monitor and evaluate the progress made towards the achievement of these targets for improvement, and to evaluate the effects on teaching and learning, and use this analysis to further guide improvement</w:t>
      </w:r>
    </w:p>
    <w:p w14:paraId="1FC7527E"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Understand the relationship and role of (subject area) in the broader curriculum</w:t>
      </w:r>
    </w:p>
    <w:p w14:paraId="4BDCB1A8"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Know and implement statutory requirements for the curriculum, assessment, recording and reporting of pupil attainment and progress in (Subject area)</w:t>
      </w:r>
    </w:p>
    <w:p w14:paraId="34866351" w14:textId="6253376D" w:rsidR="008B6BBE" w:rsidRPr="0055163C" w:rsidRDefault="008B6BBE" w:rsidP="008B6BBE">
      <w:pPr>
        <w:numPr>
          <w:ilvl w:val="0"/>
          <w:numId w:val="16"/>
        </w:numPr>
        <w:rPr>
          <w:rFonts w:ascii="Arial" w:hAnsi="Arial" w:cs="Arial"/>
          <w:sz w:val="22"/>
          <w:szCs w:val="22"/>
        </w:rPr>
      </w:pPr>
      <w:r w:rsidRPr="2E801BB9">
        <w:rPr>
          <w:rFonts w:ascii="Arial" w:hAnsi="Arial" w:cs="Arial"/>
          <w:sz w:val="22"/>
          <w:szCs w:val="22"/>
        </w:rPr>
        <w:t>Have a thorough and up-to-date knowledge of the programmes of study for Subject Area together with research and developments into new ideas related to teaching pedagogy</w:t>
      </w:r>
    </w:p>
    <w:p w14:paraId="4106D81A"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Demonstrate the characteristics of good/excellent teaching and implement strategies that bring about improvement and sustained high standards of teaching, learning and attainment for all pupils</w:t>
      </w:r>
    </w:p>
    <w:p w14:paraId="47102D74" w14:textId="5F2D8701" w:rsidR="008B6BBE" w:rsidRPr="0055163C" w:rsidRDefault="008B6BBE" w:rsidP="008B6BBE">
      <w:pPr>
        <w:numPr>
          <w:ilvl w:val="0"/>
          <w:numId w:val="16"/>
        </w:numPr>
        <w:rPr>
          <w:rFonts w:ascii="Arial" w:hAnsi="Arial" w:cs="Arial"/>
          <w:sz w:val="22"/>
          <w:szCs w:val="22"/>
        </w:rPr>
      </w:pPr>
      <w:r w:rsidRPr="2E801BB9">
        <w:rPr>
          <w:rFonts w:ascii="Arial" w:hAnsi="Arial" w:cs="Arial"/>
          <w:sz w:val="22"/>
          <w:szCs w:val="22"/>
        </w:rPr>
        <w:t>Ensure complete coverage of the National Curriculum along with continuity and progression for all pupils, including those with special educational needs</w:t>
      </w:r>
    </w:p>
    <w:p w14:paraId="609ADF96"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Ensure that teachers are clear about teaching objectives and that these are communicated to pupils</w:t>
      </w:r>
    </w:p>
    <w:p w14:paraId="7EDD245B"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Ensure that the appropriate level of guidance is provided for all members of staff on the choice of appropriate teaching and learning methods to meet the needs of teaching pupils of different abilities</w:t>
      </w:r>
    </w:p>
    <w:p w14:paraId="777E04C7" w14:textId="621D8388" w:rsidR="008B6BBE" w:rsidRPr="0055163C" w:rsidRDefault="008B6BBE" w:rsidP="008B6BBE">
      <w:pPr>
        <w:numPr>
          <w:ilvl w:val="0"/>
          <w:numId w:val="16"/>
        </w:numPr>
        <w:rPr>
          <w:rFonts w:ascii="Arial" w:hAnsi="Arial" w:cs="Arial"/>
          <w:sz w:val="22"/>
          <w:szCs w:val="22"/>
        </w:rPr>
      </w:pPr>
      <w:r w:rsidRPr="2E801BB9">
        <w:rPr>
          <w:rFonts w:ascii="Arial" w:hAnsi="Arial" w:cs="Arial"/>
          <w:sz w:val="22"/>
          <w:szCs w:val="22"/>
        </w:rPr>
        <w:t>Facilitate the effective development of pupils’ Literacy and IT skills through teaching and learning in (Subject area) and integrate with other areas of the curriculum</w:t>
      </w:r>
    </w:p>
    <w:p w14:paraId="2378C6F5"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Ensure that teachers are aware of the contribution (subject area) makes to pupils’ understanding of their duties, opportunities, responsibilities and rights as citizens</w:t>
      </w:r>
    </w:p>
    <w:p w14:paraId="679775B5" w14:textId="77777777" w:rsidR="008B6BBE" w:rsidRPr="0055163C" w:rsidRDefault="008B6BBE" w:rsidP="008B6BBE">
      <w:pPr>
        <w:numPr>
          <w:ilvl w:val="0"/>
          <w:numId w:val="16"/>
        </w:numPr>
        <w:rPr>
          <w:rFonts w:ascii="Arial" w:hAnsi="Arial" w:cs="Arial"/>
          <w:sz w:val="22"/>
          <w:szCs w:val="22"/>
        </w:rPr>
      </w:pPr>
      <w:r w:rsidRPr="0055163C">
        <w:rPr>
          <w:rFonts w:ascii="Arial" w:hAnsi="Arial" w:cs="Arial"/>
          <w:sz w:val="22"/>
          <w:szCs w:val="22"/>
        </w:rPr>
        <w:t>Ensure the effective development of the individual and collaborative study skills needed by pupils to become increasingly independent learners both in and out of school</w:t>
      </w:r>
    </w:p>
    <w:p w14:paraId="4B99056E" w14:textId="77777777" w:rsidR="008B6BBE" w:rsidRPr="0055163C" w:rsidRDefault="008B6BBE" w:rsidP="008B6BBE">
      <w:pPr>
        <w:rPr>
          <w:rFonts w:ascii="Arial" w:hAnsi="Arial" w:cs="Arial"/>
          <w:sz w:val="22"/>
          <w:szCs w:val="22"/>
        </w:rPr>
      </w:pPr>
    </w:p>
    <w:p w14:paraId="3C984BF4" w14:textId="77777777" w:rsidR="008B6BBE" w:rsidRPr="0055163C" w:rsidRDefault="008B6BBE" w:rsidP="008B6BBE">
      <w:pPr>
        <w:rPr>
          <w:rFonts w:ascii="Arial" w:hAnsi="Arial" w:cs="Arial"/>
          <w:i/>
          <w:sz w:val="22"/>
          <w:szCs w:val="22"/>
        </w:rPr>
      </w:pPr>
      <w:r w:rsidRPr="0055163C">
        <w:rPr>
          <w:rFonts w:ascii="Arial" w:hAnsi="Arial" w:cs="Arial"/>
          <w:i/>
          <w:sz w:val="22"/>
          <w:szCs w:val="22"/>
        </w:rPr>
        <w:t>Stock, resources and budget</w:t>
      </w:r>
    </w:p>
    <w:p w14:paraId="418E29FE"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Ensure the provision and development of relevant teaching resources</w:t>
      </w:r>
    </w:p>
    <w:p w14:paraId="1F906895"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Establish, with the involvement of relevant staff, short, medium and long term plans for the development and provision of resources</w:t>
      </w:r>
    </w:p>
    <w:p w14:paraId="5AB980D0"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Advise the headteacher about possible priorities for expenditure</w:t>
      </w:r>
    </w:p>
    <w:p w14:paraId="73E2102E"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Take responsibility for delegated budget and keep accurate records of the annual expenditure on materials</w:t>
      </w:r>
    </w:p>
    <w:p w14:paraId="5A0B21B7" w14:textId="7EFFB640" w:rsidR="008B6BBE" w:rsidRPr="0055163C" w:rsidRDefault="008B6BBE" w:rsidP="008B6BBE">
      <w:pPr>
        <w:numPr>
          <w:ilvl w:val="0"/>
          <w:numId w:val="17"/>
        </w:numPr>
        <w:rPr>
          <w:rFonts w:ascii="Arial" w:hAnsi="Arial" w:cs="Arial"/>
          <w:sz w:val="22"/>
          <w:szCs w:val="22"/>
        </w:rPr>
      </w:pPr>
      <w:r w:rsidRPr="2E801BB9">
        <w:rPr>
          <w:rFonts w:ascii="Arial" w:hAnsi="Arial" w:cs="Arial"/>
          <w:sz w:val="22"/>
          <w:szCs w:val="22"/>
        </w:rPr>
        <w:t xml:space="preserve">Co-ordinate the allocation of learning resources, including teaching assistants, </w:t>
      </w:r>
      <w:r w:rsidR="28510653" w:rsidRPr="2E801BB9">
        <w:rPr>
          <w:rFonts w:ascii="Arial" w:hAnsi="Arial" w:cs="Arial"/>
          <w:sz w:val="22"/>
          <w:szCs w:val="22"/>
        </w:rPr>
        <w:t xml:space="preserve">schemes of work, </w:t>
      </w:r>
      <w:r w:rsidRPr="2E801BB9">
        <w:rPr>
          <w:rFonts w:ascii="Arial" w:hAnsi="Arial" w:cs="Arial"/>
          <w:sz w:val="22"/>
          <w:szCs w:val="22"/>
        </w:rPr>
        <w:t>text books, resource sheets, and monitor their effectiveness</w:t>
      </w:r>
    </w:p>
    <w:p w14:paraId="1A8E8D94"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Maintain existing resources as well as exploring opportunities to develop and/or incorporate new resources from a range of sources both from inside and outside the school</w:t>
      </w:r>
    </w:p>
    <w:p w14:paraId="1ABCC19B"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Ensure efficient management and organisation of all available learning resources</w:t>
      </w:r>
    </w:p>
    <w:p w14:paraId="70C552D4"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Maintain an inventory of all stock and carry out an annual stock audit</w:t>
      </w:r>
    </w:p>
    <w:p w14:paraId="7091BE7D" w14:textId="77777777" w:rsidR="008B6BBE" w:rsidRPr="0055163C" w:rsidRDefault="008B6BBE" w:rsidP="008B6BBE">
      <w:pPr>
        <w:numPr>
          <w:ilvl w:val="0"/>
          <w:numId w:val="17"/>
        </w:numPr>
        <w:rPr>
          <w:rFonts w:ascii="Arial" w:hAnsi="Arial" w:cs="Arial"/>
          <w:sz w:val="22"/>
          <w:szCs w:val="22"/>
        </w:rPr>
      </w:pPr>
      <w:r w:rsidRPr="0055163C">
        <w:rPr>
          <w:rFonts w:ascii="Arial" w:hAnsi="Arial" w:cs="Arial"/>
          <w:sz w:val="22"/>
          <w:szCs w:val="22"/>
        </w:rPr>
        <w:t>Dispose of all stock in accordance with the school’s policy</w:t>
      </w:r>
    </w:p>
    <w:p w14:paraId="1299C43A" w14:textId="77777777" w:rsidR="008B6BBE" w:rsidRPr="0055163C" w:rsidRDefault="008B6BBE" w:rsidP="008B6BBE">
      <w:pPr>
        <w:pStyle w:val="Header"/>
        <w:tabs>
          <w:tab w:val="clear" w:pos="4153"/>
          <w:tab w:val="clear" w:pos="8306"/>
        </w:tabs>
        <w:rPr>
          <w:sz w:val="22"/>
          <w:szCs w:val="22"/>
        </w:rPr>
      </w:pPr>
    </w:p>
    <w:p w14:paraId="3B754265" w14:textId="77777777" w:rsidR="008B6BBE" w:rsidRPr="0055163C" w:rsidRDefault="008B6BBE" w:rsidP="008B6BBE">
      <w:pPr>
        <w:rPr>
          <w:rFonts w:ascii="Arial" w:hAnsi="Arial" w:cs="Arial"/>
          <w:i/>
          <w:sz w:val="22"/>
          <w:szCs w:val="22"/>
        </w:rPr>
      </w:pPr>
      <w:r w:rsidRPr="0055163C">
        <w:rPr>
          <w:rFonts w:ascii="Arial" w:hAnsi="Arial" w:cs="Arial"/>
          <w:i/>
          <w:sz w:val="22"/>
          <w:szCs w:val="22"/>
        </w:rPr>
        <w:t>Liaison and communication</w:t>
      </w:r>
    </w:p>
    <w:p w14:paraId="3AE2F11A"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Establish effective communications with parents, involving them in their child’s education, progress and targets for improvement</w:t>
      </w:r>
    </w:p>
    <w:p w14:paraId="52D2FB78"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Provide parents with statutory information regarding the relevant area of the school’s curriculum</w:t>
      </w:r>
    </w:p>
    <w:p w14:paraId="4FBB0D67"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lastRenderedPageBreak/>
        <w:t>Communicate effectively, orally and in writing, with the headteacher and governors, regarding progress and achievements in (Subject Area)</w:t>
      </w:r>
    </w:p>
    <w:p w14:paraId="4B7E10FB"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Act as an initial contact for (Subject area), as well as providing helpful and accurate responses to parent/carer enquires</w:t>
      </w:r>
    </w:p>
    <w:p w14:paraId="4650727E"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Ensure that information about a pupil’s attainments in previous classes and schools is readily available and can be used to secure the continuation of a high standard of progress</w:t>
      </w:r>
    </w:p>
    <w:p w14:paraId="7EC61F78"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Liaise with relevant members of staff from the middle/secondary school on issues related to the teaching of (Subject area) and the transfer of relevant information ensuring smooth transition between schools</w:t>
      </w:r>
    </w:p>
    <w:p w14:paraId="53DA34DA" w14:textId="77777777" w:rsidR="008B6BBE" w:rsidRPr="0055163C" w:rsidRDefault="008B6BBE" w:rsidP="008B6BBE">
      <w:pPr>
        <w:numPr>
          <w:ilvl w:val="0"/>
          <w:numId w:val="18"/>
        </w:numPr>
        <w:rPr>
          <w:rFonts w:ascii="Arial" w:hAnsi="Arial" w:cs="Arial"/>
          <w:sz w:val="22"/>
          <w:szCs w:val="22"/>
        </w:rPr>
      </w:pPr>
      <w:r w:rsidRPr="0055163C">
        <w:rPr>
          <w:rFonts w:ascii="Arial" w:hAnsi="Arial" w:cs="Arial"/>
          <w:sz w:val="22"/>
          <w:szCs w:val="22"/>
        </w:rPr>
        <w:t>Inform staff through staff meetings about developments and ideas related to ‘best practice’ in teaching and learning</w:t>
      </w:r>
    </w:p>
    <w:p w14:paraId="29D6B04F" w14:textId="77777777" w:rsidR="008B6BBE" w:rsidRPr="0055163C" w:rsidRDefault="008B6BBE" w:rsidP="008B6BBE">
      <w:pPr>
        <w:rPr>
          <w:rFonts w:ascii="Arial" w:hAnsi="Arial" w:cs="Arial"/>
          <w:sz w:val="22"/>
          <w:szCs w:val="22"/>
        </w:rPr>
      </w:pPr>
      <w:r w:rsidRPr="0055163C">
        <w:rPr>
          <w:rFonts w:ascii="Arial" w:hAnsi="Arial" w:cs="Arial"/>
          <w:sz w:val="22"/>
          <w:szCs w:val="22"/>
        </w:rPr>
        <w:t xml:space="preserve"> </w:t>
      </w:r>
    </w:p>
    <w:p w14:paraId="2DA4DB0A" w14:textId="77777777" w:rsidR="008B6BBE" w:rsidRPr="0055163C" w:rsidRDefault="008B6BBE" w:rsidP="008B6BBE">
      <w:pPr>
        <w:rPr>
          <w:rFonts w:ascii="Arial" w:hAnsi="Arial" w:cs="Arial"/>
          <w:sz w:val="22"/>
          <w:szCs w:val="22"/>
        </w:rPr>
      </w:pPr>
      <w:r w:rsidRPr="0055163C">
        <w:rPr>
          <w:rFonts w:ascii="Arial" w:hAnsi="Arial" w:cs="Arial"/>
          <w:sz w:val="22"/>
          <w:szCs w:val="22"/>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including the provision of high quality teaching and learning throughout the School and the pastoral care of the pupils.</w:t>
      </w:r>
    </w:p>
    <w:p w14:paraId="4DDBEF00" w14:textId="77777777" w:rsidR="008B6BBE" w:rsidRPr="0055163C" w:rsidRDefault="008B6BBE" w:rsidP="008B6BBE">
      <w:pPr>
        <w:rPr>
          <w:rFonts w:ascii="Arial" w:hAnsi="Arial" w:cs="Arial"/>
          <w:sz w:val="22"/>
          <w:szCs w:val="22"/>
        </w:rPr>
      </w:pPr>
    </w:p>
    <w:p w14:paraId="6CCF6C1D" w14:textId="77777777" w:rsidR="008B6BBE" w:rsidRPr="0055163C" w:rsidRDefault="008B6BBE" w:rsidP="008B6BBE">
      <w:pPr>
        <w:rPr>
          <w:rFonts w:ascii="Arial" w:hAnsi="Arial" w:cs="Arial"/>
          <w:sz w:val="22"/>
          <w:szCs w:val="22"/>
        </w:rPr>
      </w:pPr>
      <w:r w:rsidRPr="0055163C">
        <w:rPr>
          <w:rFonts w:ascii="Arial" w:hAnsi="Arial" w:cs="Arial"/>
          <w:sz w:val="22"/>
          <w:szCs w:val="22"/>
        </w:rPr>
        <w:t>Elements of this job description and changes to it may be negotiated at the request of either the Headteacher or the incumbent of the post.</w:t>
      </w:r>
    </w:p>
    <w:p w14:paraId="3461D779" w14:textId="77777777" w:rsidR="008B6BBE" w:rsidRPr="0055163C" w:rsidRDefault="008B6BBE" w:rsidP="008B6BBE">
      <w:pPr>
        <w:rPr>
          <w:rFonts w:ascii="Arial" w:hAnsi="Arial" w:cs="Arial"/>
          <w:sz w:val="22"/>
          <w:szCs w:val="22"/>
        </w:rPr>
      </w:pPr>
    </w:p>
    <w:p w14:paraId="3CF2D8B6" w14:textId="77777777" w:rsidR="008B6BBE" w:rsidRPr="0055163C" w:rsidRDefault="008B6BBE" w:rsidP="008B6BBE">
      <w:pPr>
        <w:rPr>
          <w:rFonts w:ascii="Arial" w:hAnsi="Arial" w:cs="Arial"/>
          <w:sz w:val="22"/>
          <w:szCs w:val="22"/>
        </w:rPr>
      </w:pPr>
    </w:p>
    <w:p w14:paraId="5DC79608" w14:textId="77777777" w:rsidR="008B6BBE" w:rsidRPr="0055163C" w:rsidRDefault="008B6BBE" w:rsidP="008B6BBE">
      <w:pPr>
        <w:rPr>
          <w:rFonts w:ascii="Arial" w:hAnsi="Arial" w:cs="Arial"/>
          <w:sz w:val="22"/>
          <w:szCs w:val="22"/>
        </w:rPr>
      </w:pPr>
      <w:r w:rsidRPr="0055163C">
        <w:rPr>
          <w:rFonts w:ascii="Arial" w:hAnsi="Arial" w:cs="Arial"/>
          <w:sz w:val="22"/>
          <w:szCs w:val="22"/>
        </w:rPr>
        <w:t>Signed........................................................ post holder</w:t>
      </w:r>
      <w:r w:rsidRPr="0055163C">
        <w:rPr>
          <w:rFonts w:ascii="Arial" w:hAnsi="Arial" w:cs="Arial"/>
          <w:sz w:val="22"/>
          <w:szCs w:val="22"/>
        </w:rPr>
        <w:tab/>
      </w:r>
      <w:r w:rsidRPr="0055163C">
        <w:rPr>
          <w:rFonts w:ascii="Arial" w:hAnsi="Arial" w:cs="Arial"/>
          <w:sz w:val="22"/>
          <w:szCs w:val="22"/>
        </w:rPr>
        <w:tab/>
        <w:t>date.........................</w:t>
      </w:r>
    </w:p>
    <w:p w14:paraId="0FB78278" w14:textId="77777777" w:rsidR="008B6BBE" w:rsidRPr="0055163C" w:rsidRDefault="008B6BBE" w:rsidP="008B6BBE">
      <w:pPr>
        <w:rPr>
          <w:rFonts w:ascii="Arial" w:hAnsi="Arial" w:cs="Arial"/>
          <w:sz w:val="22"/>
          <w:szCs w:val="22"/>
        </w:rPr>
      </w:pPr>
    </w:p>
    <w:p w14:paraId="07365728" w14:textId="77777777" w:rsidR="008B6BBE" w:rsidRPr="0055163C" w:rsidRDefault="008B6BBE" w:rsidP="008B6BBE">
      <w:pPr>
        <w:rPr>
          <w:rFonts w:ascii="Arial" w:hAnsi="Arial" w:cs="Arial"/>
          <w:sz w:val="22"/>
          <w:szCs w:val="22"/>
        </w:rPr>
      </w:pPr>
      <w:r w:rsidRPr="0055163C">
        <w:rPr>
          <w:rFonts w:ascii="Arial" w:hAnsi="Arial" w:cs="Arial"/>
          <w:sz w:val="22"/>
          <w:szCs w:val="22"/>
        </w:rPr>
        <w:t>Signed........................................................ head</w:t>
      </w:r>
      <w:r w:rsidRPr="0055163C">
        <w:rPr>
          <w:rFonts w:ascii="Arial" w:hAnsi="Arial" w:cs="Arial"/>
          <w:sz w:val="22"/>
          <w:szCs w:val="22"/>
        </w:rPr>
        <w:tab/>
      </w:r>
      <w:r w:rsidRPr="0055163C">
        <w:rPr>
          <w:rFonts w:ascii="Arial" w:hAnsi="Arial" w:cs="Arial"/>
          <w:sz w:val="22"/>
          <w:szCs w:val="22"/>
        </w:rPr>
        <w:tab/>
      </w:r>
      <w:r w:rsidRPr="0055163C">
        <w:rPr>
          <w:rFonts w:ascii="Arial" w:hAnsi="Arial" w:cs="Arial"/>
          <w:sz w:val="22"/>
          <w:szCs w:val="22"/>
        </w:rPr>
        <w:tab/>
        <w:t>date.........................</w:t>
      </w:r>
    </w:p>
    <w:p w14:paraId="1FC39945" w14:textId="77777777" w:rsidR="008B6BBE" w:rsidRDefault="008B6BBE" w:rsidP="0022390A">
      <w:pPr>
        <w:pStyle w:val="Heading2"/>
        <w:jc w:val="center"/>
        <w:sectPr w:rsidR="008B6BBE" w:rsidSect="008B6BBE">
          <w:pgSz w:w="11906" w:h="16838"/>
          <w:pgMar w:top="992" w:right="476" w:bottom="1440" w:left="851" w:header="709" w:footer="709" w:gutter="0"/>
          <w:cols w:space="708"/>
          <w:docGrid w:linePitch="360"/>
        </w:sectPr>
      </w:pPr>
    </w:p>
    <w:p w14:paraId="6A958A56" w14:textId="77777777" w:rsidR="00940D98" w:rsidRDefault="00940D98" w:rsidP="008B6BBE">
      <w:pPr>
        <w:pStyle w:val="Heading2"/>
      </w:pPr>
      <w:r w:rsidRPr="00E267D7">
        <w:lastRenderedPageBreak/>
        <w:t xml:space="preserve">St </w:t>
      </w:r>
      <w:r w:rsidR="00480D8D">
        <w:t>Edmund</w:t>
      </w:r>
      <w:r w:rsidRPr="00E267D7">
        <w:t>’s</w:t>
      </w:r>
      <w:r w:rsidR="00CC1D33">
        <w:t xml:space="preserve"> and St Joseph’s</w:t>
      </w:r>
      <w:r w:rsidRPr="00E267D7">
        <w:t xml:space="preserve"> Roman Catholic Primary School</w:t>
      </w:r>
      <w:r w:rsidR="00CC1D33">
        <w:t>s</w:t>
      </w:r>
    </w:p>
    <w:p w14:paraId="0562CB0E" w14:textId="77777777" w:rsidR="00940D98" w:rsidRPr="00C064C9" w:rsidRDefault="00940D98" w:rsidP="00940D98">
      <w:pPr>
        <w:jc w:val="center"/>
        <w:rPr>
          <w:sz w:val="18"/>
          <w:szCs w:val="18"/>
        </w:rPr>
      </w:pPr>
    </w:p>
    <w:p w14:paraId="65EE0131" w14:textId="77777777" w:rsidR="00940D98" w:rsidRDefault="00940D98" w:rsidP="00940D98">
      <w:pPr>
        <w:jc w:val="center"/>
        <w:rPr>
          <w:b/>
        </w:rPr>
      </w:pPr>
      <w:r>
        <w:rPr>
          <w:b/>
        </w:rPr>
        <w:t>Classteacher</w:t>
      </w:r>
      <w:r w:rsidRPr="00E267D7">
        <w:rPr>
          <w:b/>
        </w:rPr>
        <w:t xml:space="preserve"> Person Specification</w:t>
      </w:r>
    </w:p>
    <w:p w14:paraId="34CE0A41" w14:textId="77777777" w:rsidR="00940D98" w:rsidRPr="00C064C9" w:rsidRDefault="00940D98" w:rsidP="00940D98">
      <w:pPr>
        <w:rPr>
          <w:b/>
          <w:sz w:val="18"/>
          <w:szCs w:val="18"/>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8"/>
        <w:gridCol w:w="1134"/>
        <w:gridCol w:w="850"/>
      </w:tblGrid>
      <w:tr w:rsidR="00940D98" w:rsidRPr="00CB79E7" w14:paraId="491EDAD8" w14:textId="77777777" w:rsidTr="001230EE">
        <w:tc>
          <w:tcPr>
            <w:tcW w:w="8648" w:type="dxa"/>
            <w:vAlign w:val="center"/>
          </w:tcPr>
          <w:p w14:paraId="05A005AD" w14:textId="77777777" w:rsidR="00940D98" w:rsidRPr="00CB79E7" w:rsidRDefault="00940D98" w:rsidP="00814160">
            <w:pPr>
              <w:rPr>
                <w:b/>
                <w:sz w:val="18"/>
                <w:szCs w:val="18"/>
              </w:rPr>
            </w:pPr>
            <w:r w:rsidRPr="00CB79E7">
              <w:rPr>
                <w:b/>
                <w:sz w:val="18"/>
                <w:szCs w:val="18"/>
              </w:rPr>
              <w:t>Attribute</w:t>
            </w:r>
          </w:p>
        </w:tc>
        <w:tc>
          <w:tcPr>
            <w:tcW w:w="1134" w:type="dxa"/>
          </w:tcPr>
          <w:p w14:paraId="63BA9FB7" w14:textId="77777777" w:rsidR="00940D98" w:rsidRPr="001230EE" w:rsidRDefault="00940D98" w:rsidP="00814160">
            <w:pPr>
              <w:jc w:val="center"/>
              <w:rPr>
                <w:sz w:val="18"/>
                <w:szCs w:val="18"/>
              </w:rPr>
            </w:pPr>
            <w:r w:rsidRPr="001230EE">
              <w:rPr>
                <w:sz w:val="18"/>
                <w:szCs w:val="18"/>
              </w:rPr>
              <w:t>Source of Evidence</w:t>
            </w:r>
          </w:p>
        </w:tc>
        <w:tc>
          <w:tcPr>
            <w:tcW w:w="850" w:type="dxa"/>
            <w:vAlign w:val="center"/>
          </w:tcPr>
          <w:p w14:paraId="7627B49D" w14:textId="77777777" w:rsidR="00940D98" w:rsidRPr="00CB79E7" w:rsidRDefault="00940D98" w:rsidP="00814160">
            <w:pPr>
              <w:jc w:val="center"/>
              <w:rPr>
                <w:b/>
                <w:sz w:val="18"/>
                <w:szCs w:val="18"/>
              </w:rPr>
            </w:pPr>
            <w:r w:rsidRPr="00CB79E7">
              <w:rPr>
                <w:b/>
                <w:sz w:val="18"/>
                <w:szCs w:val="18"/>
              </w:rPr>
              <w:t>Requirement</w:t>
            </w:r>
          </w:p>
        </w:tc>
      </w:tr>
      <w:tr w:rsidR="00940D98" w:rsidRPr="00CB79E7" w14:paraId="1029D731" w14:textId="77777777" w:rsidTr="001230EE">
        <w:tc>
          <w:tcPr>
            <w:tcW w:w="8648" w:type="dxa"/>
          </w:tcPr>
          <w:p w14:paraId="7124364C" w14:textId="77777777" w:rsidR="00940D98" w:rsidRPr="00CB79E7" w:rsidRDefault="00940D98" w:rsidP="00814160">
            <w:pPr>
              <w:rPr>
                <w:b/>
                <w:sz w:val="18"/>
                <w:szCs w:val="18"/>
              </w:rPr>
            </w:pPr>
            <w:r w:rsidRPr="00CB79E7">
              <w:rPr>
                <w:b/>
                <w:sz w:val="18"/>
                <w:szCs w:val="18"/>
              </w:rPr>
              <w:t>Qualifications</w:t>
            </w:r>
          </w:p>
        </w:tc>
        <w:tc>
          <w:tcPr>
            <w:tcW w:w="1134" w:type="dxa"/>
          </w:tcPr>
          <w:p w14:paraId="62EBF3C5" w14:textId="77777777" w:rsidR="00940D98" w:rsidRPr="00CB79E7" w:rsidRDefault="00940D98" w:rsidP="00814160">
            <w:pPr>
              <w:jc w:val="center"/>
              <w:rPr>
                <w:b/>
                <w:sz w:val="18"/>
                <w:szCs w:val="18"/>
              </w:rPr>
            </w:pPr>
          </w:p>
        </w:tc>
        <w:tc>
          <w:tcPr>
            <w:tcW w:w="850" w:type="dxa"/>
          </w:tcPr>
          <w:p w14:paraId="6D98A12B" w14:textId="77777777" w:rsidR="00940D98" w:rsidRPr="00CB79E7" w:rsidRDefault="00940D98" w:rsidP="00814160">
            <w:pPr>
              <w:jc w:val="center"/>
              <w:rPr>
                <w:b/>
                <w:sz w:val="18"/>
                <w:szCs w:val="18"/>
              </w:rPr>
            </w:pPr>
          </w:p>
        </w:tc>
      </w:tr>
      <w:tr w:rsidR="00940D98" w:rsidRPr="00CB79E7" w14:paraId="4D7B53DC" w14:textId="77777777" w:rsidTr="001230EE">
        <w:tc>
          <w:tcPr>
            <w:tcW w:w="8648" w:type="dxa"/>
          </w:tcPr>
          <w:p w14:paraId="2946DB82" w14:textId="77777777" w:rsidR="00940D98" w:rsidRPr="00CB79E7" w:rsidRDefault="00940D98" w:rsidP="00814160">
            <w:pPr>
              <w:rPr>
                <w:sz w:val="18"/>
                <w:szCs w:val="18"/>
              </w:rPr>
            </w:pPr>
          </w:p>
          <w:p w14:paraId="67DD9F13" w14:textId="77777777" w:rsidR="00940D98" w:rsidRPr="00CB79E7" w:rsidRDefault="00940D98" w:rsidP="00814160">
            <w:pPr>
              <w:rPr>
                <w:sz w:val="18"/>
                <w:szCs w:val="18"/>
              </w:rPr>
            </w:pPr>
            <w:r w:rsidRPr="00CB79E7">
              <w:rPr>
                <w:sz w:val="18"/>
                <w:szCs w:val="18"/>
              </w:rPr>
              <w:t>A teaching qualification</w:t>
            </w:r>
            <w:r w:rsidR="00480BD0">
              <w:rPr>
                <w:sz w:val="18"/>
                <w:szCs w:val="18"/>
              </w:rPr>
              <w:t xml:space="preserve"> (PGCE, B.Ed, QTS or equivalent)</w:t>
            </w:r>
          </w:p>
          <w:p w14:paraId="5997CC1D" w14:textId="77777777" w:rsidR="00940D98" w:rsidRPr="00CB79E7" w:rsidRDefault="00940D98" w:rsidP="00814160">
            <w:pPr>
              <w:rPr>
                <w:sz w:val="18"/>
                <w:szCs w:val="18"/>
              </w:rPr>
            </w:pPr>
          </w:p>
          <w:p w14:paraId="0A2BA783" w14:textId="77777777" w:rsidR="00D96E50" w:rsidRDefault="00940D98" w:rsidP="00814160">
            <w:pPr>
              <w:rPr>
                <w:sz w:val="18"/>
                <w:szCs w:val="18"/>
              </w:rPr>
            </w:pPr>
            <w:r w:rsidRPr="00CB79E7">
              <w:rPr>
                <w:sz w:val="18"/>
                <w:szCs w:val="18"/>
              </w:rPr>
              <w:t>A first degree or equivalent</w:t>
            </w:r>
          </w:p>
          <w:p w14:paraId="110FFD37" w14:textId="77777777" w:rsidR="00940D98" w:rsidRPr="00CB79E7" w:rsidRDefault="00940D98" w:rsidP="00814160">
            <w:pPr>
              <w:rPr>
                <w:sz w:val="18"/>
                <w:szCs w:val="18"/>
              </w:rPr>
            </w:pPr>
          </w:p>
          <w:p w14:paraId="1451EB73" w14:textId="77777777" w:rsidR="00940D98" w:rsidRPr="00CB79E7" w:rsidRDefault="00940D98" w:rsidP="00814160">
            <w:pPr>
              <w:rPr>
                <w:sz w:val="18"/>
                <w:szCs w:val="18"/>
              </w:rPr>
            </w:pPr>
            <w:r w:rsidRPr="00CB79E7">
              <w:rPr>
                <w:sz w:val="18"/>
                <w:szCs w:val="18"/>
              </w:rPr>
              <w:t>C</w:t>
            </w:r>
            <w:r>
              <w:rPr>
                <w:sz w:val="18"/>
                <w:szCs w:val="18"/>
              </w:rPr>
              <w:t xml:space="preserve">atholic </w:t>
            </w:r>
            <w:r w:rsidRPr="00CB79E7">
              <w:rPr>
                <w:sz w:val="18"/>
                <w:szCs w:val="18"/>
              </w:rPr>
              <w:t>C</w:t>
            </w:r>
            <w:r>
              <w:rPr>
                <w:sz w:val="18"/>
                <w:szCs w:val="18"/>
              </w:rPr>
              <w:t xml:space="preserve">ertificate in </w:t>
            </w:r>
            <w:r w:rsidRPr="00CB79E7">
              <w:rPr>
                <w:sz w:val="18"/>
                <w:szCs w:val="18"/>
              </w:rPr>
              <w:t>R</w:t>
            </w:r>
            <w:r>
              <w:rPr>
                <w:sz w:val="18"/>
                <w:szCs w:val="18"/>
              </w:rPr>
              <w:t xml:space="preserve">eligious </w:t>
            </w:r>
            <w:r w:rsidRPr="00CB79E7">
              <w:rPr>
                <w:sz w:val="18"/>
                <w:szCs w:val="18"/>
              </w:rPr>
              <w:t>S</w:t>
            </w:r>
            <w:r>
              <w:rPr>
                <w:sz w:val="18"/>
                <w:szCs w:val="18"/>
              </w:rPr>
              <w:t>tudies</w:t>
            </w:r>
          </w:p>
          <w:p w14:paraId="6B699379" w14:textId="77777777" w:rsidR="00940D98" w:rsidRPr="00CB79E7" w:rsidRDefault="00940D98" w:rsidP="00814160">
            <w:pPr>
              <w:rPr>
                <w:sz w:val="18"/>
                <w:szCs w:val="18"/>
              </w:rPr>
            </w:pPr>
          </w:p>
        </w:tc>
        <w:tc>
          <w:tcPr>
            <w:tcW w:w="1134" w:type="dxa"/>
          </w:tcPr>
          <w:p w14:paraId="3FE9F23F" w14:textId="77777777" w:rsidR="00940D98" w:rsidRPr="00CB79E7" w:rsidRDefault="00940D98" w:rsidP="00814160">
            <w:pPr>
              <w:jc w:val="center"/>
              <w:rPr>
                <w:sz w:val="18"/>
                <w:szCs w:val="18"/>
              </w:rPr>
            </w:pPr>
          </w:p>
          <w:p w14:paraId="5316D17B" w14:textId="77777777" w:rsidR="00940D98" w:rsidRPr="00CB79E7" w:rsidRDefault="00940D98" w:rsidP="00814160">
            <w:pPr>
              <w:jc w:val="center"/>
              <w:rPr>
                <w:sz w:val="18"/>
                <w:szCs w:val="18"/>
              </w:rPr>
            </w:pPr>
            <w:r w:rsidRPr="00CB79E7">
              <w:rPr>
                <w:sz w:val="18"/>
                <w:szCs w:val="18"/>
              </w:rPr>
              <w:t>A</w:t>
            </w:r>
          </w:p>
          <w:p w14:paraId="1F72F646" w14:textId="77777777" w:rsidR="00940D98" w:rsidRPr="00CB79E7" w:rsidRDefault="00940D98" w:rsidP="00814160">
            <w:pPr>
              <w:jc w:val="center"/>
              <w:rPr>
                <w:sz w:val="18"/>
                <w:szCs w:val="18"/>
              </w:rPr>
            </w:pPr>
          </w:p>
          <w:p w14:paraId="0C2DCDA8" w14:textId="77777777" w:rsidR="00D96E50" w:rsidRPr="00CB79E7" w:rsidRDefault="00940D98" w:rsidP="00814160">
            <w:pPr>
              <w:jc w:val="center"/>
              <w:rPr>
                <w:sz w:val="18"/>
                <w:szCs w:val="18"/>
              </w:rPr>
            </w:pPr>
            <w:r w:rsidRPr="00CB79E7">
              <w:rPr>
                <w:sz w:val="18"/>
                <w:szCs w:val="18"/>
              </w:rPr>
              <w:t>A</w:t>
            </w:r>
          </w:p>
          <w:p w14:paraId="08CE6F91" w14:textId="77777777" w:rsidR="00D96E50" w:rsidRPr="00CB79E7" w:rsidRDefault="00D96E50" w:rsidP="00814160">
            <w:pPr>
              <w:jc w:val="center"/>
              <w:rPr>
                <w:sz w:val="18"/>
                <w:szCs w:val="18"/>
              </w:rPr>
            </w:pPr>
          </w:p>
          <w:p w14:paraId="02D9AB17" w14:textId="77777777" w:rsidR="00940D98" w:rsidRPr="00CB79E7" w:rsidRDefault="00940D98" w:rsidP="00814160">
            <w:pPr>
              <w:jc w:val="center"/>
              <w:rPr>
                <w:sz w:val="18"/>
                <w:szCs w:val="18"/>
              </w:rPr>
            </w:pPr>
            <w:r w:rsidRPr="00CB79E7">
              <w:rPr>
                <w:sz w:val="18"/>
                <w:szCs w:val="18"/>
              </w:rPr>
              <w:t>A</w:t>
            </w:r>
          </w:p>
        </w:tc>
        <w:tc>
          <w:tcPr>
            <w:tcW w:w="850" w:type="dxa"/>
          </w:tcPr>
          <w:p w14:paraId="61CDCEAD" w14:textId="77777777" w:rsidR="00940D98" w:rsidRPr="00CB79E7" w:rsidRDefault="00940D98" w:rsidP="00814160">
            <w:pPr>
              <w:jc w:val="center"/>
              <w:rPr>
                <w:sz w:val="18"/>
                <w:szCs w:val="18"/>
              </w:rPr>
            </w:pPr>
          </w:p>
          <w:p w14:paraId="65AEDD99" w14:textId="77777777" w:rsidR="00940D98" w:rsidRPr="00CB79E7" w:rsidRDefault="00940D98" w:rsidP="00814160">
            <w:pPr>
              <w:jc w:val="center"/>
              <w:rPr>
                <w:sz w:val="18"/>
                <w:szCs w:val="18"/>
              </w:rPr>
            </w:pPr>
            <w:r w:rsidRPr="00CB79E7">
              <w:rPr>
                <w:sz w:val="18"/>
                <w:szCs w:val="18"/>
              </w:rPr>
              <w:t>E</w:t>
            </w:r>
          </w:p>
          <w:p w14:paraId="6BB9E253" w14:textId="77777777" w:rsidR="00940D98" w:rsidRPr="00CB79E7" w:rsidRDefault="00940D98" w:rsidP="00814160">
            <w:pPr>
              <w:jc w:val="center"/>
              <w:rPr>
                <w:sz w:val="18"/>
                <w:szCs w:val="18"/>
              </w:rPr>
            </w:pPr>
          </w:p>
          <w:p w14:paraId="33B80983" w14:textId="77777777" w:rsidR="00D96E50" w:rsidRPr="00CB79E7" w:rsidRDefault="00940D98" w:rsidP="00814160">
            <w:pPr>
              <w:jc w:val="center"/>
              <w:rPr>
                <w:sz w:val="18"/>
                <w:szCs w:val="18"/>
              </w:rPr>
            </w:pPr>
            <w:r>
              <w:rPr>
                <w:sz w:val="18"/>
                <w:szCs w:val="18"/>
              </w:rPr>
              <w:t>E</w:t>
            </w:r>
          </w:p>
          <w:p w14:paraId="23DE523C" w14:textId="77777777" w:rsidR="00D96E50" w:rsidRDefault="00D96E50" w:rsidP="00814160">
            <w:pPr>
              <w:jc w:val="center"/>
              <w:rPr>
                <w:sz w:val="18"/>
                <w:szCs w:val="18"/>
              </w:rPr>
            </w:pPr>
          </w:p>
          <w:p w14:paraId="61740529" w14:textId="77777777" w:rsidR="00940D98" w:rsidRPr="00CB79E7" w:rsidRDefault="00940D98" w:rsidP="00814160">
            <w:pPr>
              <w:jc w:val="center"/>
              <w:rPr>
                <w:sz w:val="18"/>
                <w:szCs w:val="18"/>
              </w:rPr>
            </w:pPr>
            <w:r w:rsidRPr="00CB79E7">
              <w:rPr>
                <w:sz w:val="18"/>
                <w:szCs w:val="18"/>
              </w:rPr>
              <w:t>D</w:t>
            </w:r>
          </w:p>
        </w:tc>
      </w:tr>
      <w:tr w:rsidR="00940D98" w:rsidRPr="00CB79E7" w14:paraId="215B128E" w14:textId="77777777" w:rsidTr="001230EE">
        <w:tc>
          <w:tcPr>
            <w:tcW w:w="8648" w:type="dxa"/>
          </w:tcPr>
          <w:p w14:paraId="3254922A" w14:textId="77777777" w:rsidR="00940D98" w:rsidRPr="00CB79E7" w:rsidRDefault="00940D98" w:rsidP="00814160">
            <w:pPr>
              <w:rPr>
                <w:b/>
                <w:sz w:val="18"/>
                <w:szCs w:val="18"/>
              </w:rPr>
            </w:pPr>
            <w:r>
              <w:rPr>
                <w:b/>
                <w:sz w:val="18"/>
                <w:szCs w:val="18"/>
              </w:rPr>
              <w:t xml:space="preserve">Successful </w:t>
            </w:r>
            <w:r w:rsidRPr="00CB79E7">
              <w:rPr>
                <w:b/>
                <w:sz w:val="18"/>
                <w:szCs w:val="18"/>
              </w:rPr>
              <w:t>Experience</w:t>
            </w:r>
            <w:r>
              <w:rPr>
                <w:b/>
                <w:sz w:val="18"/>
                <w:szCs w:val="18"/>
              </w:rPr>
              <w:t xml:space="preserve"> of</w:t>
            </w:r>
          </w:p>
        </w:tc>
        <w:tc>
          <w:tcPr>
            <w:tcW w:w="1134" w:type="dxa"/>
          </w:tcPr>
          <w:p w14:paraId="52E56223" w14:textId="77777777" w:rsidR="00940D98" w:rsidRPr="00CB79E7" w:rsidRDefault="00940D98" w:rsidP="00814160">
            <w:pPr>
              <w:jc w:val="center"/>
              <w:rPr>
                <w:b/>
                <w:sz w:val="18"/>
                <w:szCs w:val="18"/>
              </w:rPr>
            </w:pPr>
          </w:p>
        </w:tc>
        <w:tc>
          <w:tcPr>
            <w:tcW w:w="850" w:type="dxa"/>
          </w:tcPr>
          <w:p w14:paraId="07547A01" w14:textId="77777777" w:rsidR="00940D98" w:rsidRPr="00CB79E7" w:rsidRDefault="00940D98" w:rsidP="00814160">
            <w:pPr>
              <w:jc w:val="center"/>
              <w:rPr>
                <w:b/>
                <w:sz w:val="18"/>
                <w:szCs w:val="18"/>
              </w:rPr>
            </w:pPr>
          </w:p>
        </w:tc>
      </w:tr>
      <w:tr w:rsidR="00940D98" w:rsidRPr="00CB79E7" w14:paraId="611FE4DD" w14:textId="77777777" w:rsidTr="001230EE">
        <w:trPr>
          <w:trHeight w:val="2365"/>
        </w:trPr>
        <w:tc>
          <w:tcPr>
            <w:tcW w:w="8648" w:type="dxa"/>
          </w:tcPr>
          <w:p w14:paraId="5043CB0F" w14:textId="77777777" w:rsidR="00940D98" w:rsidRPr="00CB79E7" w:rsidRDefault="00940D98" w:rsidP="00814160">
            <w:pPr>
              <w:rPr>
                <w:sz w:val="18"/>
                <w:szCs w:val="18"/>
              </w:rPr>
            </w:pPr>
          </w:p>
          <w:p w14:paraId="720D541C" w14:textId="77777777" w:rsidR="00940D98" w:rsidRDefault="00940D98" w:rsidP="00814160">
            <w:pPr>
              <w:rPr>
                <w:sz w:val="18"/>
                <w:szCs w:val="18"/>
              </w:rPr>
            </w:pPr>
            <w:r w:rsidRPr="00CB79E7">
              <w:rPr>
                <w:sz w:val="18"/>
                <w:szCs w:val="18"/>
              </w:rPr>
              <w:t>A variety of teaching experience across the Primary age range</w:t>
            </w:r>
          </w:p>
          <w:p w14:paraId="07459315" w14:textId="77777777" w:rsidR="00D96E50" w:rsidRDefault="00D96E50" w:rsidP="00814160">
            <w:pPr>
              <w:rPr>
                <w:sz w:val="18"/>
                <w:szCs w:val="18"/>
              </w:rPr>
            </w:pPr>
          </w:p>
          <w:p w14:paraId="1FA47741" w14:textId="77777777" w:rsidR="00940D98" w:rsidRPr="00CB79E7" w:rsidRDefault="00940D98" w:rsidP="00814160">
            <w:pPr>
              <w:rPr>
                <w:sz w:val="18"/>
                <w:szCs w:val="18"/>
              </w:rPr>
            </w:pPr>
            <w:r w:rsidRPr="00CB79E7">
              <w:rPr>
                <w:sz w:val="18"/>
                <w:szCs w:val="18"/>
              </w:rPr>
              <w:t>Involvement in curriculum development within a school</w:t>
            </w:r>
          </w:p>
          <w:p w14:paraId="6537F28F" w14:textId="77777777" w:rsidR="00940D98" w:rsidRPr="00CB79E7" w:rsidRDefault="00940D98" w:rsidP="00814160">
            <w:pPr>
              <w:rPr>
                <w:sz w:val="18"/>
                <w:szCs w:val="18"/>
              </w:rPr>
            </w:pPr>
          </w:p>
          <w:p w14:paraId="73DE22A7" w14:textId="77777777" w:rsidR="00940D98" w:rsidRPr="00CB79E7" w:rsidRDefault="0060378A" w:rsidP="00814160">
            <w:pPr>
              <w:rPr>
                <w:sz w:val="18"/>
                <w:szCs w:val="18"/>
              </w:rPr>
            </w:pPr>
            <w:r>
              <w:rPr>
                <w:sz w:val="18"/>
                <w:szCs w:val="18"/>
              </w:rPr>
              <w:t>Working with</w:t>
            </w:r>
            <w:r w:rsidR="00940D98" w:rsidRPr="00CB79E7">
              <w:rPr>
                <w:sz w:val="18"/>
                <w:szCs w:val="18"/>
              </w:rPr>
              <w:t xml:space="preserve"> </w:t>
            </w:r>
            <w:r w:rsidR="00D96E50">
              <w:rPr>
                <w:sz w:val="18"/>
                <w:szCs w:val="18"/>
              </w:rPr>
              <w:t>teaching assistant</w:t>
            </w:r>
            <w:r>
              <w:rPr>
                <w:sz w:val="18"/>
                <w:szCs w:val="18"/>
              </w:rPr>
              <w:t>s</w:t>
            </w:r>
            <w:r w:rsidR="00940D98" w:rsidRPr="00CB79E7">
              <w:rPr>
                <w:sz w:val="18"/>
                <w:szCs w:val="18"/>
              </w:rPr>
              <w:t xml:space="preserve"> and </w:t>
            </w:r>
            <w:r>
              <w:rPr>
                <w:sz w:val="18"/>
                <w:szCs w:val="18"/>
              </w:rPr>
              <w:t xml:space="preserve">managing </w:t>
            </w:r>
            <w:r w:rsidR="00940D98" w:rsidRPr="00CB79E7">
              <w:rPr>
                <w:sz w:val="18"/>
                <w:szCs w:val="18"/>
              </w:rPr>
              <w:t>resources</w:t>
            </w:r>
          </w:p>
          <w:p w14:paraId="6DFB9E20" w14:textId="77777777" w:rsidR="00940D98" w:rsidRPr="00CB79E7" w:rsidRDefault="00940D98" w:rsidP="00814160">
            <w:pPr>
              <w:rPr>
                <w:sz w:val="18"/>
                <w:szCs w:val="18"/>
              </w:rPr>
            </w:pPr>
          </w:p>
          <w:p w14:paraId="0F322A50" w14:textId="77777777" w:rsidR="00940D98" w:rsidRPr="00CB79E7" w:rsidRDefault="00940D98" w:rsidP="00814160">
            <w:pPr>
              <w:rPr>
                <w:sz w:val="18"/>
                <w:szCs w:val="18"/>
              </w:rPr>
            </w:pPr>
            <w:r w:rsidRPr="00CB79E7">
              <w:rPr>
                <w:sz w:val="18"/>
                <w:szCs w:val="18"/>
              </w:rPr>
              <w:t>Working in partnership with parents and the wider community</w:t>
            </w:r>
          </w:p>
          <w:p w14:paraId="70DF9E56" w14:textId="77777777" w:rsidR="00940D98" w:rsidRPr="00CB79E7" w:rsidRDefault="00940D98" w:rsidP="00814160">
            <w:pPr>
              <w:rPr>
                <w:sz w:val="18"/>
                <w:szCs w:val="18"/>
              </w:rPr>
            </w:pPr>
          </w:p>
          <w:p w14:paraId="0B9EB2F1" w14:textId="6FEBAF61" w:rsidR="00940D98" w:rsidRPr="00CB79E7" w:rsidRDefault="00940D98" w:rsidP="00814160">
            <w:pPr>
              <w:rPr>
                <w:sz w:val="18"/>
                <w:szCs w:val="18"/>
              </w:rPr>
            </w:pPr>
            <w:r w:rsidRPr="00CB79E7">
              <w:rPr>
                <w:sz w:val="18"/>
                <w:szCs w:val="18"/>
              </w:rPr>
              <w:t xml:space="preserve">Working in partnership with </w:t>
            </w:r>
            <w:r w:rsidR="006F75EE">
              <w:rPr>
                <w:sz w:val="18"/>
                <w:szCs w:val="18"/>
              </w:rPr>
              <w:t>Catholic Parish/Diocese</w:t>
            </w:r>
          </w:p>
        </w:tc>
        <w:tc>
          <w:tcPr>
            <w:tcW w:w="1134" w:type="dxa"/>
          </w:tcPr>
          <w:p w14:paraId="44E871BC" w14:textId="77777777" w:rsidR="00940D98" w:rsidRPr="00CB79E7" w:rsidRDefault="00940D98" w:rsidP="00814160">
            <w:pPr>
              <w:jc w:val="center"/>
              <w:rPr>
                <w:sz w:val="18"/>
                <w:szCs w:val="18"/>
              </w:rPr>
            </w:pPr>
          </w:p>
          <w:p w14:paraId="681E11F4" w14:textId="77777777" w:rsidR="00940D98" w:rsidRPr="00CB79E7" w:rsidRDefault="00940D98" w:rsidP="00814160">
            <w:pPr>
              <w:jc w:val="center"/>
              <w:rPr>
                <w:sz w:val="18"/>
                <w:szCs w:val="18"/>
              </w:rPr>
            </w:pPr>
            <w:r w:rsidRPr="00CB79E7">
              <w:rPr>
                <w:sz w:val="18"/>
                <w:szCs w:val="18"/>
              </w:rPr>
              <w:t>A.I.R</w:t>
            </w:r>
          </w:p>
          <w:p w14:paraId="144A5D23" w14:textId="77777777" w:rsidR="00940D98" w:rsidRPr="00CB79E7" w:rsidRDefault="00940D98" w:rsidP="00814160">
            <w:pPr>
              <w:jc w:val="center"/>
              <w:rPr>
                <w:sz w:val="18"/>
                <w:szCs w:val="18"/>
              </w:rPr>
            </w:pPr>
          </w:p>
          <w:p w14:paraId="12C68995" w14:textId="77777777" w:rsidR="00D96E50" w:rsidRDefault="00D96E50" w:rsidP="00814160">
            <w:pPr>
              <w:jc w:val="center"/>
              <w:rPr>
                <w:sz w:val="18"/>
                <w:szCs w:val="18"/>
              </w:rPr>
            </w:pPr>
            <w:r>
              <w:rPr>
                <w:sz w:val="18"/>
                <w:szCs w:val="18"/>
              </w:rPr>
              <w:t>A.I. R</w:t>
            </w:r>
          </w:p>
          <w:p w14:paraId="738610EB" w14:textId="77777777" w:rsidR="00D96E50" w:rsidRDefault="00D96E50" w:rsidP="00814160">
            <w:pPr>
              <w:jc w:val="center"/>
              <w:rPr>
                <w:sz w:val="18"/>
                <w:szCs w:val="18"/>
              </w:rPr>
            </w:pPr>
          </w:p>
          <w:p w14:paraId="71022EE9" w14:textId="77777777" w:rsidR="00940D98" w:rsidRPr="00CB79E7" w:rsidRDefault="00940D98" w:rsidP="00814160">
            <w:pPr>
              <w:jc w:val="center"/>
              <w:rPr>
                <w:sz w:val="18"/>
                <w:szCs w:val="18"/>
              </w:rPr>
            </w:pPr>
            <w:r w:rsidRPr="00CB79E7">
              <w:rPr>
                <w:sz w:val="18"/>
                <w:szCs w:val="18"/>
              </w:rPr>
              <w:t>A.I.R</w:t>
            </w:r>
          </w:p>
          <w:p w14:paraId="637805D2" w14:textId="77777777" w:rsidR="00940D98" w:rsidRPr="00CB79E7" w:rsidRDefault="00940D98" w:rsidP="00814160">
            <w:pPr>
              <w:jc w:val="center"/>
              <w:rPr>
                <w:sz w:val="18"/>
                <w:szCs w:val="18"/>
              </w:rPr>
            </w:pPr>
          </w:p>
          <w:p w14:paraId="687AF6E8" w14:textId="77777777" w:rsidR="00940D98" w:rsidRPr="00CB79E7" w:rsidRDefault="00940D98" w:rsidP="00814160">
            <w:pPr>
              <w:jc w:val="center"/>
              <w:rPr>
                <w:sz w:val="18"/>
                <w:szCs w:val="18"/>
              </w:rPr>
            </w:pPr>
            <w:r w:rsidRPr="00CB79E7">
              <w:rPr>
                <w:sz w:val="18"/>
                <w:szCs w:val="18"/>
              </w:rPr>
              <w:t>A.I</w:t>
            </w:r>
            <w:r>
              <w:rPr>
                <w:sz w:val="18"/>
                <w:szCs w:val="18"/>
              </w:rPr>
              <w:t>.R</w:t>
            </w:r>
          </w:p>
          <w:p w14:paraId="463F29E8" w14:textId="77777777" w:rsidR="00940D98" w:rsidRPr="00CB79E7" w:rsidRDefault="00940D98" w:rsidP="00814160">
            <w:pPr>
              <w:jc w:val="center"/>
              <w:rPr>
                <w:sz w:val="18"/>
                <w:szCs w:val="18"/>
              </w:rPr>
            </w:pPr>
          </w:p>
          <w:p w14:paraId="2598D57F" w14:textId="77777777" w:rsidR="00940D98" w:rsidRPr="00CB79E7" w:rsidRDefault="00940D98" w:rsidP="001230EE">
            <w:pPr>
              <w:jc w:val="center"/>
              <w:rPr>
                <w:sz w:val="18"/>
                <w:szCs w:val="18"/>
              </w:rPr>
            </w:pPr>
            <w:r w:rsidRPr="00CB79E7">
              <w:rPr>
                <w:sz w:val="18"/>
                <w:szCs w:val="18"/>
              </w:rPr>
              <w:t>A.I</w:t>
            </w:r>
            <w:r>
              <w:rPr>
                <w:sz w:val="18"/>
                <w:szCs w:val="18"/>
              </w:rPr>
              <w:t>.R</w:t>
            </w:r>
          </w:p>
        </w:tc>
        <w:tc>
          <w:tcPr>
            <w:tcW w:w="850" w:type="dxa"/>
          </w:tcPr>
          <w:p w14:paraId="3B7B4B86" w14:textId="77777777" w:rsidR="00940D98" w:rsidRPr="00CB79E7" w:rsidRDefault="00940D98" w:rsidP="00814160">
            <w:pPr>
              <w:jc w:val="center"/>
              <w:rPr>
                <w:sz w:val="18"/>
                <w:szCs w:val="18"/>
              </w:rPr>
            </w:pPr>
          </w:p>
          <w:p w14:paraId="061D6CA7" w14:textId="77777777" w:rsidR="00940D98" w:rsidRDefault="00D96E50" w:rsidP="00814160">
            <w:pPr>
              <w:jc w:val="center"/>
              <w:rPr>
                <w:sz w:val="18"/>
                <w:szCs w:val="18"/>
              </w:rPr>
            </w:pPr>
            <w:r>
              <w:rPr>
                <w:sz w:val="18"/>
                <w:szCs w:val="18"/>
              </w:rPr>
              <w:t>E</w:t>
            </w:r>
          </w:p>
          <w:p w14:paraId="3A0FF5F2" w14:textId="77777777" w:rsidR="00D96E50" w:rsidRPr="00CB79E7" w:rsidRDefault="00D96E50" w:rsidP="00814160">
            <w:pPr>
              <w:jc w:val="center"/>
              <w:rPr>
                <w:sz w:val="18"/>
                <w:szCs w:val="18"/>
              </w:rPr>
            </w:pPr>
          </w:p>
          <w:p w14:paraId="4BF7EC95" w14:textId="77777777" w:rsidR="00940D98" w:rsidRPr="00CB79E7" w:rsidRDefault="00232F47" w:rsidP="00814160">
            <w:pPr>
              <w:jc w:val="center"/>
              <w:rPr>
                <w:sz w:val="18"/>
                <w:szCs w:val="18"/>
              </w:rPr>
            </w:pPr>
            <w:r>
              <w:rPr>
                <w:sz w:val="18"/>
                <w:szCs w:val="18"/>
              </w:rPr>
              <w:t>D</w:t>
            </w:r>
          </w:p>
          <w:p w14:paraId="5630AD66" w14:textId="77777777" w:rsidR="00D96E50" w:rsidRDefault="00D96E50" w:rsidP="00814160">
            <w:pPr>
              <w:jc w:val="center"/>
              <w:rPr>
                <w:sz w:val="18"/>
                <w:szCs w:val="18"/>
              </w:rPr>
            </w:pPr>
          </w:p>
          <w:p w14:paraId="3D6DC322" w14:textId="77777777" w:rsidR="00940D98" w:rsidRPr="00CB79E7" w:rsidRDefault="001230EE" w:rsidP="00814160">
            <w:pPr>
              <w:jc w:val="center"/>
              <w:rPr>
                <w:sz w:val="18"/>
                <w:szCs w:val="18"/>
              </w:rPr>
            </w:pPr>
            <w:r>
              <w:rPr>
                <w:sz w:val="18"/>
                <w:szCs w:val="18"/>
              </w:rPr>
              <w:t>E</w:t>
            </w:r>
          </w:p>
          <w:p w14:paraId="61829076" w14:textId="77777777" w:rsidR="00940D98" w:rsidRPr="00CB79E7" w:rsidRDefault="00940D98" w:rsidP="00814160">
            <w:pPr>
              <w:jc w:val="center"/>
              <w:rPr>
                <w:sz w:val="18"/>
                <w:szCs w:val="18"/>
              </w:rPr>
            </w:pPr>
          </w:p>
          <w:p w14:paraId="21402596" w14:textId="77777777" w:rsidR="00940D98" w:rsidRPr="00CB79E7" w:rsidRDefault="001230EE" w:rsidP="00814160">
            <w:pPr>
              <w:jc w:val="center"/>
              <w:rPr>
                <w:sz w:val="18"/>
                <w:szCs w:val="18"/>
              </w:rPr>
            </w:pPr>
            <w:r>
              <w:rPr>
                <w:sz w:val="18"/>
                <w:szCs w:val="18"/>
              </w:rPr>
              <w:t>E</w:t>
            </w:r>
          </w:p>
          <w:p w14:paraId="2BA226A1" w14:textId="77777777" w:rsidR="00940D98" w:rsidRPr="00CB79E7" w:rsidRDefault="00940D98" w:rsidP="00814160">
            <w:pPr>
              <w:jc w:val="center"/>
              <w:rPr>
                <w:sz w:val="18"/>
                <w:szCs w:val="18"/>
              </w:rPr>
            </w:pPr>
          </w:p>
          <w:p w14:paraId="38B201AB" w14:textId="77777777" w:rsidR="00940D98" w:rsidRPr="00CB79E7" w:rsidRDefault="001230EE" w:rsidP="001230EE">
            <w:pPr>
              <w:jc w:val="center"/>
              <w:rPr>
                <w:sz w:val="18"/>
                <w:szCs w:val="18"/>
              </w:rPr>
            </w:pPr>
            <w:r>
              <w:rPr>
                <w:sz w:val="18"/>
                <w:szCs w:val="18"/>
              </w:rPr>
              <w:t>D</w:t>
            </w:r>
          </w:p>
        </w:tc>
      </w:tr>
      <w:tr w:rsidR="00940D98" w:rsidRPr="00CB79E7" w14:paraId="4A06688D" w14:textId="77777777" w:rsidTr="001230EE">
        <w:tc>
          <w:tcPr>
            <w:tcW w:w="8648" w:type="dxa"/>
          </w:tcPr>
          <w:p w14:paraId="0D88D45E" w14:textId="77777777" w:rsidR="00940D98" w:rsidRPr="00CB79E7" w:rsidRDefault="00940D98" w:rsidP="00814160">
            <w:pPr>
              <w:rPr>
                <w:b/>
                <w:sz w:val="18"/>
                <w:szCs w:val="18"/>
              </w:rPr>
            </w:pPr>
            <w:r>
              <w:rPr>
                <w:b/>
                <w:sz w:val="18"/>
                <w:szCs w:val="18"/>
              </w:rPr>
              <w:t xml:space="preserve">Demonstrable </w:t>
            </w:r>
            <w:r w:rsidRPr="00CB79E7">
              <w:rPr>
                <w:b/>
                <w:sz w:val="18"/>
                <w:szCs w:val="18"/>
              </w:rPr>
              <w:t>Knowledge</w:t>
            </w:r>
            <w:r>
              <w:rPr>
                <w:b/>
                <w:sz w:val="18"/>
                <w:szCs w:val="18"/>
              </w:rPr>
              <w:t xml:space="preserve"> and Understanding of</w:t>
            </w:r>
          </w:p>
        </w:tc>
        <w:tc>
          <w:tcPr>
            <w:tcW w:w="1134" w:type="dxa"/>
          </w:tcPr>
          <w:p w14:paraId="17AD93B2" w14:textId="77777777" w:rsidR="00940D98" w:rsidRPr="00CB79E7" w:rsidRDefault="00940D98" w:rsidP="00814160">
            <w:pPr>
              <w:jc w:val="center"/>
              <w:rPr>
                <w:b/>
                <w:sz w:val="18"/>
                <w:szCs w:val="18"/>
              </w:rPr>
            </w:pPr>
          </w:p>
        </w:tc>
        <w:tc>
          <w:tcPr>
            <w:tcW w:w="850" w:type="dxa"/>
          </w:tcPr>
          <w:p w14:paraId="0DE4B5B7" w14:textId="77777777" w:rsidR="00940D98" w:rsidRPr="00CB79E7" w:rsidRDefault="00940D98" w:rsidP="00814160">
            <w:pPr>
              <w:jc w:val="center"/>
              <w:rPr>
                <w:b/>
                <w:sz w:val="18"/>
                <w:szCs w:val="18"/>
              </w:rPr>
            </w:pPr>
          </w:p>
        </w:tc>
      </w:tr>
      <w:tr w:rsidR="00940D98" w:rsidRPr="00CB79E7" w14:paraId="32BD5577" w14:textId="77777777" w:rsidTr="001230EE">
        <w:tc>
          <w:tcPr>
            <w:tcW w:w="8648" w:type="dxa"/>
          </w:tcPr>
          <w:p w14:paraId="66204FF1" w14:textId="77777777" w:rsidR="00940D98" w:rsidRPr="00CB79E7" w:rsidRDefault="00940D98" w:rsidP="00814160">
            <w:pPr>
              <w:rPr>
                <w:sz w:val="18"/>
                <w:szCs w:val="18"/>
              </w:rPr>
            </w:pPr>
          </w:p>
          <w:p w14:paraId="0F4305A2" w14:textId="77777777" w:rsidR="00940D98" w:rsidRPr="00CB79E7" w:rsidRDefault="00940D98" w:rsidP="00814160">
            <w:pPr>
              <w:rPr>
                <w:sz w:val="18"/>
                <w:szCs w:val="18"/>
              </w:rPr>
            </w:pPr>
            <w:r w:rsidRPr="00CB79E7">
              <w:rPr>
                <w:sz w:val="18"/>
                <w:szCs w:val="18"/>
              </w:rPr>
              <w:t>Current education issues and developments</w:t>
            </w:r>
          </w:p>
          <w:p w14:paraId="2DBF0D7D" w14:textId="77777777" w:rsidR="00940D98" w:rsidRPr="00CB79E7" w:rsidRDefault="00940D98" w:rsidP="00814160">
            <w:pPr>
              <w:rPr>
                <w:sz w:val="18"/>
                <w:szCs w:val="18"/>
              </w:rPr>
            </w:pPr>
          </w:p>
          <w:p w14:paraId="0973AB4F" w14:textId="77777777" w:rsidR="00940D98" w:rsidRDefault="00940D98" w:rsidP="00814160">
            <w:pPr>
              <w:rPr>
                <w:sz w:val="18"/>
                <w:szCs w:val="18"/>
              </w:rPr>
            </w:pPr>
            <w:r w:rsidRPr="00CB79E7">
              <w:rPr>
                <w:sz w:val="18"/>
                <w:szCs w:val="18"/>
              </w:rPr>
              <w:t>National Curriculum and assessment</w:t>
            </w:r>
          </w:p>
          <w:p w14:paraId="6B62F1B3" w14:textId="77777777" w:rsidR="00D96E50" w:rsidRDefault="00D96E50" w:rsidP="00814160">
            <w:pPr>
              <w:rPr>
                <w:sz w:val="18"/>
                <w:szCs w:val="18"/>
              </w:rPr>
            </w:pPr>
          </w:p>
          <w:p w14:paraId="51B78CD3" w14:textId="77777777" w:rsidR="00940D98" w:rsidRPr="00CB79E7" w:rsidRDefault="00940D98" w:rsidP="00814160">
            <w:pPr>
              <w:rPr>
                <w:sz w:val="18"/>
                <w:szCs w:val="18"/>
              </w:rPr>
            </w:pPr>
            <w:r w:rsidRPr="00CB79E7">
              <w:rPr>
                <w:sz w:val="18"/>
                <w:szCs w:val="18"/>
              </w:rPr>
              <w:t>Implications of equal opportunities and inclusion issues</w:t>
            </w:r>
          </w:p>
          <w:p w14:paraId="02F2C34E" w14:textId="77777777" w:rsidR="00940D98" w:rsidRPr="00CB79E7" w:rsidRDefault="00940D98" w:rsidP="00814160">
            <w:pPr>
              <w:rPr>
                <w:sz w:val="18"/>
                <w:szCs w:val="18"/>
              </w:rPr>
            </w:pPr>
          </w:p>
          <w:p w14:paraId="3772CEE7" w14:textId="77777777" w:rsidR="00940D98" w:rsidRPr="00CB79E7" w:rsidRDefault="00940D98" w:rsidP="00814160">
            <w:pPr>
              <w:rPr>
                <w:sz w:val="18"/>
                <w:szCs w:val="18"/>
              </w:rPr>
            </w:pPr>
            <w:r w:rsidRPr="00CB79E7">
              <w:rPr>
                <w:sz w:val="18"/>
                <w:szCs w:val="18"/>
              </w:rPr>
              <w:t>Strategies for improving the quality of teaching and learning</w:t>
            </w:r>
          </w:p>
          <w:p w14:paraId="680A4E5D" w14:textId="77777777" w:rsidR="00940D98" w:rsidRPr="00CB79E7" w:rsidRDefault="00940D98" w:rsidP="00814160">
            <w:pPr>
              <w:rPr>
                <w:sz w:val="18"/>
                <w:szCs w:val="18"/>
              </w:rPr>
            </w:pPr>
          </w:p>
          <w:p w14:paraId="680E2A46" w14:textId="77777777" w:rsidR="00940D98" w:rsidRPr="00CB79E7" w:rsidRDefault="00940D98" w:rsidP="00814160">
            <w:pPr>
              <w:rPr>
                <w:sz w:val="18"/>
                <w:szCs w:val="18"/>
              </w:rPr>
            </w:pPr>
            <w:r w:rsidRPr="00CB79E7">
              <w:rPr>
                <w:sz w:val="18"/>
                <w:szCs w:val="18"/>
              </w:rPr>
              <w:t>Strategies for school improvement and raising standards of achievement</w:t>
            </w:r>
          </w:p>
          <w:p w14:paraId="19219836" w14:textId="77777777" w:rsidR="00940D98" w:rsidRPr="00CB79E7" w:rsidRDefault="00940D98" w:rsidP="00814160">
            <w:pPr>
              <w:rPr>
                <w:sz w:val="18"/>
                <w:szCs w:val="18"/>
              </w:rPr>
            </w:pPr>
          </w:p>
          <w:p w14:paraId="3CC4E75D" w14:textId="77777777" w:rsidR="00940D98" w:rsidRPr="00CB79E7" w:rsidRDefault="00940D98" w:rsidP="00814160">
            <w:pPr>
              <w:rPr>
                <w:sz w:val="18"/>
                <w:szCs w:val="18"/>
              </w:rPr>
            </w:pPr>
            <w:r>
              <w:rPr>
                <w:sz w:val="18"/>
                <w:szCs w:val="18"/>
              </w:rPr>
              <w:t>A</w:t>
            </w:r>
            <w:r w:rsidRPr="00CB79E7">
              <w:rPr>
                <w:sz w:val="18"/>
                <w:szCs w:val="18"/>
              </w:rPr>
              <w:t>ppropriate strategies for managing pupils’ behaviour</w:t>
            </w:r>
          </w:p>
          <w:p w14:paraId="296FEF7D" w14:textId="77777777" w:rsidR="00940D98" w:rsidRPr="00CB79E7" w:rsidRDefault="00940D98" w:rsidP="00814160">
            <w:pPr>
              <w:rPr>
                <w:sz w:val="18"/>
                <w:szCs w:val="18"/>
              </w:rPr>
            </w:pPr>
          </w:p>
          <w:p w14:paraId="021EB3DA" w14:textId="77777777" w:rsidR="00940D98" w:rsidRPr="00CB79E7" w:rsidRDefault="00940D98" w:rsidP="00814160">
            <w:pPr>
              <w:rPr>
                <w:sz w:val="18"/>
                <w:szCs w:val="18"/>
              </w:rPr>
            </w:pPr>
            <w:r w:rsidRPr="00CB79E7">
              <w:rPr>
                <w:sz w:val="18"/>
                <w:szCs w:val="18"/>
              </w:rPr>
              <w:t>Safeguarding</w:t>
            </w:r>
          </w:p>
        </w:tc>
        <w:tc>
          <w:tcPr>
            <w:tcW w:w="1134" w:type="dxa"/>
          </w:tcPr>
          <w:p w14:paraId="7194DBDC" w14:textId="77777777" w:rsidR="00940D98" w:rsidRPr="00CB79E7" w:rsidRDefault="00940D98" w:rsidP="00814160">
            <w:pPr>
              <w:jc w:val="center"/>
              <w:rPr>
                <w:sz w:val="18"/>
                <w:szCs w:val="18"/>
              </w:rPr>
            </w:pPr>
          </w:p>
          <w:p w14:paraId="5DB5AA06" w14:textId="77777777" w:rsidR="00940D98" w:rsidRPr="00CB79E7" w:rsidRDefault="00940D98" w:rsidP="00814160">
            <w:pPr>
              <w:jc w:val="center"/>
              <w:rPr>
                <w:sz w:val="18"/>
                <w:szCs w:val="18"/>
              </w:rPr>
            </w:pPr>
            <w:r w:rsidRPr="00CB79E7">
              <w:rPr>
                <w:sz w:val="18"/>
                <w:szCs w:val="18"/>
              </w:rPr>
              <w:t>A.I</w:t>
            </w:r>
          </w:p>
          <w:p w14:paraId="769D0D3C" w14:textId="77777777" w:rsidR="00940D98" w:rsidRPr="00CB79E7" w:rsidRDefault="00940D98" w:rsidP="00814160">
            <w:pPr>
              <w:jc w:val="center"/>
              <w:rPr>
                <w:sz w:val="18"/>
                <w:szCs w:val="18"/>
              </w:rPr>
            </w:pPr>
          </w:p>
          <w:p w14:paraId="29452848" w14:textId="77777777" w:rsidR="00940D98" w:rsidRDefault="00940D98" w:rsidP="00814160">
            <w:pPr>
              <w:jc w:val="center"/>
              <w:rPr>
                <w:sz w:val="18"/>
                <w:szCs w:val="18"/>
              </w:rPr>
            </w:pPr>
            <w:r w:rsidRPr="00CB79E7">
              <w:rPr>
                <w:sz w:val="18"/>
                <w:szCs w:val="18"/>
              </w:rPr>
              <w:t>A.I</w:t>
            </w:r>
          </w:p>
          <w:p w14:paraId="54CD245A" w14:textId="77777777" w:rsidR="00D96E50" w:rsidRDefault="00D96E50" w:rsidP="00814160">
            <w:pPr>
              <w:jc w:val="center"/>
              <w:rPr>
                <w:sz w:val="18"/>
                <w:szCs w:val="18"/>
              </w:rPr>
            </w:pPr>
          </w:p>
          <w:p w14:paraId="2906B3E5" w14:textId="77777777" w:rsidR="00940D98" w:rsidRPr="00CB79E7" w:rsidRDefault="00940D98" w:rsidP="00814160">
            <w:pPr>
              <w:jc w:val="center"/>
              <w:rPr>
                <w:sz w:val="18"/>
                <w:szCs w:val="18"/>
              </w:rPr>
            </w:pPr>
            <w:r w:rsidRPr="00CB79E7">
              <w:rPr>
                <w:sz w:val="18"/>
                <w:szCs w:val="18"/>
              </w:rPr>
              <w:t>I</w:t>
            </w:r>
          </w:p>
          <w:p w14:paraId="1231BE67" w14:textId="77777777" w:rsidR="00940D98" w:rsidRPr="00CB79E7" w:rsidRDefault="00940D98" w:rsidP="00814160">
            <w:pPr>
              <w:jc w:val="center"/>
              <w:rPr>
                <w:sz w:val="18"/>
                <w:szCs w:val="18"/>
              </w:rPr>
            </w:pPr>
          </w:p>
          <w:p w14:paraId="4C688E4D" w14:textId="77777777" w:rsidR="00940D98" w:rsidRPr="00CB79E7" w:rsidRDefault="00940D98" w:rsidP="00814160">
            <w:pPr>
              <w:jc w:val="center"/>
              <w:rPr>
                <w:sz w:val="18"/>
                <w:szCs w:val="18"/>
              </w:rPr>
            </w:pPr>
            <w:r w:rsidRPr="00CB79E7">
              <w:rPr>
                <w:sz w:val="18"/>
                <w:szCs w:val="18"/>
              </w:rPr>
              <w:t>A.I</w:t>
            </w:r>
          </w:p>
          <w:p w14:paraId="36FEB5B0" w14:textId="77777777" w:rsidR="00940D98" w:rsidRPr="00CB79E7" w:rsidRDefault="00940D98" w:rsidP="00814160">
            <w:pPr>
              <w:jc w:val="center"/>
              <w:rPr>
                <w:sz w:val="18"/>
                <w:szCs w:val="18"/>
              </w:rPr>
            </w:pPr>
          </w:p>
          <w:p w14:paraId="6D35CBD7" w14:textId="77777777" w:rsidR="00940D98" w:rsidRPr="00CB79E7" w:rsidRDefault="00940D98" w:rsidP="00814160">
            <w:pPr>
              <w:jc w:val="center"/>
              <w:rPr>
                <w:sz w:val="18"/>
                <w:szCs w:val="18"/>
              </w:rPr>
            </w:pPr>
            <w:r w:rsidRPr="00CB79E7">
              <w:rPr>
                <w:sz w:val="18"/>
                <w:szCs w:val="18"/>
              </w:rPr>
              <w:t>A.I</w:t>
            </w:r>
          </w:p>
          <w:p w14:paraId="30D7AA69" w14:textId="77777777" w:rsidR="00940D98" w:rsidRPr="00CB79E7" w:rsidRDefault="00940D98" w:rsidP="00814160">
            <w:pPr>
              <w:jc w:val="center"/>
              <w:rPr>
                <w:sz w:val="18"/>
                <w:szCs w:val="18"/>
              </w:rPr>
            </w:pPr>
          </w:p>
          <w:p w14:paraId="59B4970A" w14:textId="77777777" w:rsidR="00940D98" w:rsidRPr="00CB79E7" w:rsidRDefault="00940D98" w:rsidP="00814160">
            <w:pPr>
              <w:jc w:val="center"/>
              <w:rPr>
                <w:sz w:val="18"/>
                <w:szCs w:val="18"/>
              </w:rPr>
            </w:pPr>
            <w:r w:rsidRPr="00CB79E7">
              <w:rPr>
                <w:sz w:val="18"/>
                <w:szCs w:val="18"/>
              </w:rPr>
              <w:t>I</w:t>
            </w:r>
            <w:r>
              <w:rPr>
                <w:sz w:val="18"/>
                <w:szCs w:val="18"/>
              </w:rPr>
              <w:t>.T</w:t>
            </w:r>
            <w:r w:rsidR="001230EE">
              <w:rPr>
                <w:sz w:val="18"/>
                <w:szCs w:val="18"/>
              </w:rPr>
              <w:t>,R</w:t>
            </w:r>
          </w:p>
          <w:p w14:paraId="7196D064" w14:textId="77777777" w:rsidR="00940D98" w:rsidRPr="00CB79E7" w:rsidRDefault="00940D98" w:rsidP="00814160">
            <w:pPr>
              <w:jc w:val="center"/>
              <w:rPr>
                <w:sz w:val="18"/>
                <w:szCs w:val="18"/>
              </w:rPr>
            </w:pPr>
          </w:p>
          <w:p w14:paraId="5263C53B" w14:textId="77777777" w:rsidR="00940D98" w:rsidRPr="00CB79E7" w:rsidRDefault="00940D98" w:rsidP="00814160">
            <w:pPr>
              <w:jc w:val="center"/>
              <w:rPr>
                <w:sz w:val="18"/>
                <w:szCs w:val="18"/>
              </w:rPr>
            </w:pPr>
            <w:r w:rsidRPr="00CB79E7">
              <w:rPr>
                <w:sz w:val="18"/>
                <w:szCs w:val="18"/>
              </w:rPr>
              <w:t>A.I</w:t>
            </w:r>
          </w:p>
          <w:p w14:paraId="34FF1C98" w14:textId="77777777" w:rsidR="00940D98" w:rsidRPr="00CB79E7" w:rsidRDefault="00940D98" w:rsidP="00814160">
            <w:pPr>
              <w:jc w:val="center"/>
              <w:rPr>
                <w:sz w:val="18"/>
                <w:szCs w:val="18"/>
              </w:rPr>
            </w:pPr>
          </w:p>
        </w:tc>
        <w:tc>
          <w:tcPr>
            <w:tcW w:w="850" w:type="dxa"/>
          </w:tcPr>
          <w:p w14:paraId="6D072C0D" w14:textId="77777777" w:rsidR="00940D98" w:rsidRPr="00CB79E7" w:rsidRDefault="00940D98" w:rsidP="00814160">
            <w:pPr>
              <w:jc w:val="center"/>
              <w:rPr>
                <w:sz w:val="18"/>
                <w:szCs w:val="18"/>
              </w:rPr>
            </w:pPr>
          </w:p>
          <w:p w14:paraId="2F0E185F" w14:textId="77777777" w:rsidR="00940D98" w:rsidRPr="00CB79E7" w:rsidRDefault="00940D98" w:rsidP="00814160">
            <w:pPr>
              <w:jc w:val="center"/>
              <w:rPr>
                <w:sz w:val="18"/>
                <w:szCs w:val="18"/>
              </w:rPr>
            </w:pPr>
            <w:r w:rsidRPr="00CB79E7">
              <w:rPr>
                <w:sz w:val="18"/>
                <w:szCs w:val="18"/>
              </w:rPr>
              <w:t>E</w:t>
            </w:r>
          </w:p>
          <w:p w14:paraId="48A21919" w14:textId="77777777" w:rsidR="00940D98" w:rsidRPr="00CB79E7" w:rsidRDefault="00940D98" w:rsidP="00814160">
            <w:pPr>
              <w:jc w:val="center"/>
              <w:rPr>
                <w:sz w:val="18"/>
                <w:szCs w:val="18"/>
              </w:rPr>
            </w:pPr>
          </w:p>
          <w:p w14:paraId="34CC6B09" w14:textId="77777777" w:rsidR="00940D98" w:rsidRDefault="00940D98" w:rsidP="00814160">
            <w:pPr>
              <w:jc w:val="center"/>
              <w:rPr>
                <w:sz w:val="18"/>
                <w:szCs w:val="18"/>
              </w:rPr>
            </w:pPr>
            <w:r w:rsidRPr="00CB79E7">
              <w:rPr>
                <w:sz w:val="18"/>
                <w:szCs w:val="18"/>
              </w:rPr>
              <w:t>E</w:t>
            </w:r>
          </w:p>
          <w:p w14:paraId="6BD18F9B" w14:textId="77777777" w:rsidR="00D96E50" w:rsidRPr="00CB79E7" w:rsidRDefault="00D96E50" w:rsidP="00814160">
            <w:pPr>
              <w:jc w:val="center"/>
              <w:rPr>
                <w:sz w:val="18"/>
                <w:szCs w:val="18"/>
              </w:rPr>
            </w:pPr>
          </w:p>
          <w:p w14:paraId="52438149" w14:textId="77777777" w:rsidR="00940D98" w:rsidRPr="00CB79E7" w:rsidRDefault="00940D98" w:rsidP="00814160">
            <w:pPr>
              <w:jc w:val="center"/>
              <w:rPr>
                <w:sz w:val="18"/>
                <w:szCs w:val="18"/>
              </w:rPr>
            </w:pPr>
            <w:r w:rsidRPr="00CB79E7">
              <w:rPr>
                <w:sz w:val="18"/>
                <w:szCs w:val="18"/>
              </w:rPr>
              <w:t>E</w:t>
            </w:r>
          </w:p>
          <w:p w14:paraId="238601FE" w14:textId="77777777" w:rsidR="00940D98" w:rsidRPr="00CB79E7" w:rsidRDefault="00940D98" w:rsidP="00814160">
            <w:pPr>
              <w:jc w:val="center"/>
              <w:rPr>
                <w:sz w:val="18"/>
                <w:szCs w:val="18"/>
              </w:rPr>
            </w:pPr>
          </w:p>
          <w:p w14:paraId="15C2F6B5" w14:textId="77777777" w:rsidR="00940D98" w:rsidRPr="00CB79E7" w:rsidRDefault="00940D98" w:rsidP="00814160">
            <w:pPr>
              <w:jc w:val="center"/>
              <w:rPr>
                <w:sz w:val="18"/>
                <w:szCs w:val="18"/>
              </w:rPr>
            </w:pPr>
            <w:r w:rsidRPr="00CB79E7">
              <w:rPr>
                <w:sz w:val="18"/>
                <w:szCs w:val="18"/>
              </w:rPr>
              <w:t>E</w:t>
            </w:r>
          </w:p>
          <w:p w14:paraId="0F3CABC7" w14:textId="77777777" w:rsidR="00940D98" w:rsidRPr="00CB79E7" w:rsidRDefault="00940D98" w:rsidP="00814160">
            <w:pPr>
              <w:jc w:val="center"/>
              <w:rPr>
                <w:sz w:val="18"/>
                <w:szCs w:val="18"/>
              </w:rPr>
            </w:pPr>
          </w:p>
          <w:p w14:paraId="7002D539" w14:textId="77777777" w:rsidR="00940D98" w:rsidRPr="00CB79E7" w:rsidRDefault="00232F47" w:rsidP="00814160">
            <w:pPr>
              <w:jc w:val="center"/>
              <w:rPr>
                <w:sz w:val="18"/>
                <w:szCs w:val="18"/>
              </w:rPr>
            </w:pPr>
            <w:r>
              <w:rPr>
                <w:sz w:val="18"/>
                <w:szCs w:val="18"/>
              </w:rPr>
              <w:t>D</w:t>
            </w:r>
          </w:p>
          <w:p w14:paraId="5B08B5D1" w14:textId="77777777" w:rsidR="00940D98" w:rsidRPr="00CB79E7" w:rsidRDefault="00940D98" w:rsidP="00814160">
            <w:pPr>
              <w:jc w:val="center"/>
              <w:rPr>
                <w:sz w:val="18"/>
                <w:szCs w:val="18"/>
              </w:rPr>
            </w:pPr>
          </w:p>
          <w:p w14:paraId="2D7B4CDA" w14:textId="77777777" w:rsidR="00940D98" w:rsidRPr="00CB79E7" w:rsidRDefault="00940D98" w:rsidP="00814160">
            <w:pPr>
              <w:jc w:val="center"/>
              <w:rPr>
                <w:sz w:val="18"/>
                <w:szCs w:val="18"/>
              </w:rPr>
            </w:pPr>
            <w:r w:rsidRPr="00CB79E7">
              <w:rPr>
                <w:sz w:val="18"/>
                <w:szCs w:val="18"/>
              </w:rPr>
              <w:t>E</w:t>
            </w:r>
          </w:p>
          <w:p w14:paraId="16DEB4AB" w14:textId="77777777" w:rsidR="00940D98" w:rsidRPr="00CB79E7" w:rsidRDefault="00940D98" w:rsidP="00814160">
            <w:pPr>
              <w:jc w:val="center"/>
              <w:rPr>
                <w:sz w:val="18"/>
                <w:szCs w:val="18"/>
              </w:rPr>
            </w:pPr>
          </w:p>
          <w:p w14:paraId="1CCAE64F" w14:textId="77777777" w:rsidR="00940D98" w:rsidRPr="00CB79E7" w:rsidRDefault="00940D98" w:rsidP="00814160">
            <w:pPr>
              <w:jc w:val="center"/>
              <w:rPr>
                <w:sz w:val="18"/>
                <w:szCs w:val="18"/>
              </w:rPr>
            </w:pPr>
            <w:r w:rsidRPr="00CB79E7">
              <w:rPr>
                <w:sz w:val="18"/>
                <w:szCs w:val="18"/>
              </w:rPr>
              <w:t>E</w:t>
            </w:r>
          </w:p>
        </w:tc>
      </w:tr>
      <w:tr w:rsidR="00940D98" w:rsidRPr="00CB79E7" w14:paraId="6E3D72DE" w14:textId="77777777" w:rsidTr="001230EE">
        <w:tc>
          <w:tcPr>
            <w:tcW w:w="8648" w:type="dxa"/>
          </w:tcPr>
          <w:p w14:paraId="51D0F901" w14:textId="77777777" w:rsidR="00940D98" w:rsidRPr="00CB79E7" w:rsidRDefault="00940D98" w:rsidP="00814160">
            <w:pPr>
              <w:rPr>
                <w:b/>
                <w:sz w:val="18"/>
                <w:szCs w:val="18"/>
              </w:rPr>
            </w:pPr>
            <w:r w:rsidRPr="00CB79E7">
              <w:rPr>
                <w:b/>
                <w:sz w:val="18"/>
                <w:szCs w:val="18"/>
              </w:rPr>
              <w:t>Skills and abilities</w:t>
            </w:r>
          </w:p>
        </w:tc>
        <w:tc>
          <w:tcPr>
            <w:tcW w:w="1134" w:type="dxa"/>
          </w:tcPr>
          <w:p w14:paraId="0AD9C6F4" w14:textId="77777777" w:rsidR="00940D98" w:rsidRPr="00CB79E7" w:rsidRDefault="00940D98" w:rsidP="00814160">
            <w:pPr>
              <w:jc w:val="center"/>
              <w:rPr>
                <w:b/>
                <w:sz w:val="18"/>
                <w:szCs w:val="18"/>
              </w:rPr>
            </w:pPr>
          </w:p>
        </w:tc>
        <w:tc>
          <w:tcPr>
            <w:tcW w:w="850" w:type="dxa"/>
          </w:tcPr>
          <w:p w14:paraId="4B1F511A" w14:textId="77777777" w:rsidR="00940D98" w:rsidRPr="00CB79E7" w:rsidRDefault="00940D98" w:rsidP="00814160">
            <w:pPr>
              <w:jc w:val="center"/>
              <w:rPr>
                <w:b/>
                <w:sz w:val="18"/>
                <w:szCs w:val="18"/>
              </w:rPr>
            </w:pPr>
          </w:p>
        </w:tc>
      </w:tr>
      <w:tr w:rsidR="00940D98" w:rsidRPr="00CB79E7" w14:paraId="5623A3A9" w14:textId="77777777" w:rsidTr="001230EE">
        <w:trPr>
          <w:trHeight w:val="3265"/>
        </w:trPr>
        <w:tc>
          <w:tcPr>
            <w:tcW w:w="8648" w:type="dxa"/>
          </w:tcPr>
          <w:p w14:paraId="65F9C3DC" w14:textId="77777777" w:rsidR="00940D98" w:rsidRPr="00CB79E7" w:rsidRDefault="00940D98" w:rsidP="00814160">
            <w:pPr>
              <w:rPr>
                <w:sz w:val="18"/>
                <w:szCs w:val="18"/>
              </w:rPr>
            </w:pPr>
          </w:p>
          <w:p w14:paraId="6F5B07CC" w14:textId="77777777" w:rsidR="00940D98" w:rsidRPr="00CB79E7" w:rsidRDefault="00940D98" w:rsidP="00814160">
            <w:pPr>
              <w:rPr>
                <w:sz w:val="18"/>
                <w:szCs w:val="18"/>
              </w:rPr>
            </w:pPr>
            <w:r w:rsidRPr="00CB79E7">
              <w:rPr>
                <w:sz w:val="18"/>
                <w:szCs w:val="18"/>
              </w:rPr>
              <w:t xml:space="preserve">A highly motivated, energetic and enthusiastic </w:t>
            </w:r>
            <w:r>
              <w:rPr>
                <w:sz w:val="18"/>
                <w:szCs w:val="18"/>
              </w:rPr>
              <w:t>teacher</w:t>
            </w:r>
            <w:r w:rsidRPr="00CB79E7">
              <w:rPr>
                <w:sz w:val="18"/>
                <w:szCs w:val="18"/>
              </w:rPr>
              <w:t xml:space="preserve"> who is approachable and promotes positive relationships</w:t>
            </w:r>
          </w:p>
          <w:p w14:paraId="5023141B" w14:textId="77777777" w:rsidR="00940D98" w:rsidRPr="00CB79E7" w:rsidRDefault="00940D98" w:rsidP="00814160">
            <w:pPr>
              <w:rPr>
                <w:sz w:val="18"/>
                <w:szCs w:val="18"/>
              </w:rPr>
            </w:pPr>
          </w:p>
          <w:p w14:paraId="189BDD74" w14:textId="77777777" w:rsidR="00940D98" w:rsidRPr="00CB79E7" w:rsidRDefault="00940D98" w:rsidP="00814160">
            <w:pPr>
              <w:rPr>
                <w:sz w:val="18"/>
                <w:szCs w:val="18"/>
              </w:rPr>
            </w:pPr>
            <w:r w:rsidRPr="00CB79E7">
              <w:rPr>
                <w:sz w:val="18"/>
                <w:szCs w:val="18"/>
              </w:rPr>
              <w:t>A proven track record as an excellent, creative teacher who motivates children</w:t>
            </w:r>
          </w:p>
          <w:p w14:paraId="1F3B1409" w14:textId="77777777" w:rsidR="00940D98" w:rsidRPr="00CB79E7" w:rsidRDefault="00940D98" w:rsidP="00814160">
            <w:pPr>
              <w:rPr>
                <w:sz w:val="18"/>
                <w:szCs w:val="18"/>
              </w:rPr>
            </w:pPr>
          </w:p>
          <w:p w14:paraId="3176C4BB" w14:textId="77777777" w:rsidR="00940D98" w:rsidRPr="00CB79E7" w:rsidRDefault="00940D98" w:rsidP="00814160">
            <w:pPr>
              <w:rPr>
                <w:sz w:val="18"/>
                <w:szCs w:val="18"/>
              </w:rPr>
            </w:pPr>
            <w:r>
              <w:rPr>
                <w:sz w:val="18"/>
                <w:szCs w:val="18"/>
              </w:rPr>
              <w:t>A proven a</w:t>
            </w:r>
            <w:r w:rsidRPr="00CB79E7">
              <w:rPr>
                <w:sz w:val="18"/>
                <w:szCs w:val="18"/>
              </w:rPr>
              <w:t>bility to relate well to children and share their interests and enthusiasms</w:t>
            </w:r>
          </w:p>
          <w:p w14:paraId="562C75D1" w14:textId="77777777" w:rsidR="00940D98" w:rsidRPr="00CB79E7" w:rsidRDefault="00940D98" w:rsidP="00814160">
            <w:pPr>
              <w:rPr>
                <w:sz w:val="18"/>
                <w:szCs w:val="18"/>
              </w:rPr>
            </w:pPr>
          </w:p>
          <w:p w14:paraId="030E22F8" w14:textId="77777777" w:rsidR="00940D98" w:rsidRPr="00CB79E7" w:rsidRDefault="00940D98" w:rsidP="00814160">
            <w:pPr>
              <w:rPr>
                <w:sz w:val="18"/>
                <w:szCs w:val="18"/>
              </w:rPr>
            </w:pPr>
            <w:r>
              <w:rPr>
                <w:sz w:val="18"/>
                <w:szCs w:val="18"/>
              </w:rPr>
              <w:t>Demonstrable e</w:t>
            </w:r>
            <w:r w:rsidRPr="00CB79E7">
              <w:rPr>
                <w:sz w:val="18"/>
                <w:szCs w:val="18"/>
              </w:rPr>
              <w:t>ffective administrative and organisational skills</w:t>
            </w:r>
          </w:p>
          <w:p w14:paraId="664355AD" w14:textId="77777777" w:rsidR="00940D98" w:rsidRPr="00CB79E7" w:rsidRDefault="00940D98" w:rsidP="00814160">
            <w:pPr>
              <w:rPr>
                <w:sz w:val="18"/>
                <w:szCs w:val="18"/>
              </w:rPr>
            </w:pPr>
          </w:p>
          <w:p w14:paraId="2927EFA7" w14:textId="77777777" w:rsidR="00940D98" w:rsidRPr="00CB79E7" w:rsidRDefault="00940D98" w:rsidP="00814160">
            <w:pPr>
              <w:rPr>
                <w:sz w:val="18"/>
                <w:szCs w:val="18"/>
              </w:rPr>
            </w:pPr>
            <w:r>
              <w:rPr>
                <w:sz w:val="18"/>
                <w:szCs w:val="18"/>
              </w:rPr>
              <w:t>Effective a</w:t>
            </w:r>
            <w:r w:rsidRPr="00CB79E7">
              <w:rPr>
                <w:sz w:val="18"/>
                <w:szCs w:val="18"/>
              </w:rPr>
              <w:t>bility to communicate orally and in writing to a wide range of audiences</w:t>
            </w:r>
          </w:p>
          <w:p w14:paraId="1A965116" w14:textId="77777777" w:rsidR="00940D98" w:rsidRPr="00CB79E7" w:rsidRDefault="00940D98" w:rsidP="00814160">
            <w:pPr>
              <w:rPr>
                <w:sz w:val="18"/>
                <w:szCs w:val="18"/>
              </w:rPr>
            </w:pPr>
          </w:p>
          <w:p w14:paraId="4F6B3988" w14:textId="77777777" w:rsidR="00940D98" w:rsidRPr="00CB79E7" w:rsidRDefault="00940D98" w:rsidP="00814160">
            <w:pPr>
              <w:rPr>
                <w:sz w:val="18"/>
                <w:szCs w:val="18"/>
              </w:rPr>
            </w:pPr>
            <w:r>
              <w:rPr>
                <w:sz w:val="18"/>
                <w:szCs w:val="18"/>
              </w:rPr>
              <w:t>Demonstrable a</w:t>
            </w:r>
            <w:r w:rsidRPr="00CB79E7">
              <w:rPr>
                <w:sz w:val="18"/>
                <w:szCs w:val="18"/>
              </w:rPr>
              <w:t>bility to manage effectively pupil behaviour and have a commitment to a high level of pastoral care</w:t>
            </w:r>
          </w:p>
          <w:p w14:paraId="7DF4E37C" w14:textId="77777777" w:rsidR="00940D98" w:rsidRPr="00CB79E7" w:rsidRDefault="00940D98" w:rsidP="00814160">
            <w:pPr>
              <w:rPr>
                <w:sz w:val="18"/>
                <w:szCs w:val="18"/>
              </w:rPr>
            </w:pPr>
          </w:p>
          <w:p w14:paraId="7E0BF011" w14:textId="3FB40DAE" w:rsidR="00940D98" w:rsidRPr="00CB79E7" w:rsidRDefault="00940D98" w:rsidP="001230EE">
            <w:pPr>
              <w:rPr>
                <w:sz w:val="18"/>
                <w:szCs w:val="18"/>
              </w:rPr>
            </w:pPr>
            <w:r>
              <w:rPr>
                <w:sz w:val="18"/>
                <w:szCs w:val="18"/>
              </w:rPr>
              <w:t>Demonstrable c</w:t>
            </w:r>
            <w:r w:rsidRPr="00CB79E7">
              <w:rPr>
                <w:sz w:val="18"/>
                <w:szCs w:val="18"/>
              </w:rPr>
              <w:t>omprehensive broad knowledge of IT for teaching and learning, leadership and administrative purposes</w:t>
            </w:r>
          </w:p>
        </w:tc>
        <w:tc>
          <w:tcPr>
            <w:tcW w:w="1134" w:type="dxa"/>
          </w:tcPr>
          <w:p w14:paraId="44FB30F8" w14:textId="77777777" w:rsidR="00940D98" w:rsidRPr="00CB79E7" w:rsidRDefault="00940D98" w:rsidP="00814160">
            <w:pPr>
              <w:jc w:val="center"/>
              <w:rPr>
                <w:sz w:val="18"/>
                <w:szCs w:val="18"/>
              </w:rPr>
            </w:pPr>
          </w:p>
          <w:p w14:paraId="65AA77AE" w14:textId="77777777" w:rsidR="00940D98" w:rsidRPr="00CB79E7" w:rsidRDefault="00940D98" w:rsidP="00814160">
            <w:pPr>
              <w:jc w:val="center"/>
              <w:rPr>
                <w:sz w:val="18"/>
                <w:szCs w:val="18"/>
              </w:rPr>
            </w:pPr>
            <w:r w:rsidRPr="00CB79E7">
              <w:rPr>
                <w:sz w:val="18"/>
                <w:szCs w:val="18"/>
              </w:rPr>
              <w:t>A.I.R</w:t>
            </w:r>
          </w:p>
          <w:p w14:paraId="1DA6542E" w14:textId="77777777" w:rsidR="00940D98" w:rsidRPr="00CB79E7" w:rsidRDefault="00940D98" w:rsidP="00814160">
            <w:pPr>
              <w:jc w:val="center"/>
              <w:rPr>
                <w:sz w:val="18"/>
                <w:szCs w:val="18"/>
              </w:rPr>
            </w:pPr>
          </w:p>
          <w:p w14:paraId="5B99F578" w14:textId="77777777" w:rsidR="00940D98" w:rsidRPr="00CB79E7" w:rsidRDefault="00940D98" w:rsidP="00814160">
            <w:pPr>
              <w:jc w:val="center"/>
              <w:rPr>
                <w:sz w:val="18"/>
                <w:szCs w:val="18"/>
              </w:rPr>
            </w:pPr>
            <w:r w:rsidRPr="00CB79E7">
              <w:rPr>
                <w:sz w:val="18"/>
                <w:szCs w:val="18"/>
              </w:rPr>
              <w:t>I.R</w:t>
            </w:r>
            <w:r w:rsidR="00F64DC2">
              <w:rPr>
                <w:sz w:val="18"/>
                <w:szCs w:val="18"/>
              </w:rPr>
              <w:t>.T</w:t>
            </w:r>
          </w:p>
          <w:p w14:paraId="3041E394" w14:textId="77777777" w:rsidR="00940D98" w:rsidRPr="00CB79E7" w:rsidRDefault="00940D98" w:rsidP="00814160">
            <w:pPr>
              <w:jc w:val="center"/>
              <w:rPr>
                <w:sz w:val="18"/>
                <w:szCs w:val="18"/>
              </w:rPr>
            </w:pPr>
          </w:p>
          <w:p w14:paraId="2953BAE1" w14:textId="77777777" w:rsidR="00940D98" w:rsidRPr="00CB79E7" w:rsidRDefault="00480BD0" w:rsidP="00814160">
            <w:pPr>
              <w:jc w:val="center"/>
              <w:rPr>
                <w:sz w:val="18"/>
                <w:szCs w:val="18"/>
              </w:rPr>
            </w:pPr>
            <w:r>
              <w:rPr>
                <w:sz w:val="18"/>
                <w:szCs w:val="18"/>
              </w:rPr>
              <w:t>R</w:t>
            </w:r>
            <w:r w:rsidR="00940D98" w:rsidRPr="00CB79E7">
              <w:rPr>
                <w:sz w:val="18"/>
                <w:szCs w:val="18"/>
              </w:rPr>
              <w:t>.I</w:t>
            </w:r>
            <w:r w:rsidR="00940D98">
              <w:rPr>
                <w:sz w:val="18"/>
                <w:szCs w:val="18"/>
              </w:rPr>
              <w:t>.T</w:t>
            </w:r>
          </w:p>
          <w:p w14:paraId="722B00AE" w14:textId="77777777" w:rsidR="00940D98" w:rsidRPr="00CB79E7" w:rsidRDefault="00940D98" w:rsidP="00814160">
            <w:pPr>
              <w:jc w:val="center"/>
              <w:rPr>
                <w:sz w:val="18"/>
                <w:szCs w:val="18"/>
              </w:rPr>
            </w:pPr>
          </w:p>
          <w:p w14:paraId="434B2BB4" w14:textId="77777777" w:rsidR="00940D98" w:rsidRPr="00CB79E7" w:rsidRDefault="00940D98" w:rsidP="00814160">
            <w:pPr>
              <w:jc w:val="center"/>
              <w:rPr>
                <w:sz w:val="18"/>
                <w:szCs w:val="18"/>
              </w:rPr>
            </w:pPr>
            <w:r w:rsidRPr="00CB79E7">
              <w:rPr>
                <w:sz w:val="18"/>
                <w:szCs w:val="18"/>
              </w:rPr>
              <w:t>I.R</w:t>
            </w:r>
          </w:p>
          <w:p w14:paraId="42C6D796" w14:textId="77777777" w:rsidR="00940D98" w:rsidRPr="00CB79E7" w:rsidRDefault="00940D98" w:rsidP="00814160">
            <w:pPr>
              <w:jc w:val="center"/>
              <w:rPr>
                <w:sz w:val="18"/>
                <w:szCs w:val="18"/>
              </w:rPr>
            </w:pPr>
          </w:p>
          <w:p w14:paraId="7CFC001F" w14:textId="77777777" w:rsidR="00940D98" w:rsidRPr="00CB79E7" w:rsidRDefault="00940D98" w:rsidP="00814160">
            <w:pPr>
              <w:jc w:val="center"/>
              <w:rPr>
                <w:sz w:val="18"/>
                <w:szCs w:val="18"/>
              </w:rPr>
            </w:pPr>
            <w:r w:rsidRPr="00CB79E7">
              <w:rPr>
                <w:sz w:val="18"/>
                <w:szCs w:val="18"/>
              </w:rPr>
              <w:t>A.I</w:t>
            </w:r>
            <w:r>
              <w:rPr>
                <w:sz w:val="18"/>
                <w:szCs w:val="18"/>
              </w:rPr>
              <w:t>.T</w:t>
            </w:r>
          </w:p>
          <w:p w14:paraId="6E1831B3" w14:textId="77777777" w:rsidR="00940D98" w:rsidRPr="00CB79E7" w:rsidRDefault="00940D98" w:rsidP="00814160">
            <w:pPr>
              <w:jc w:val="center"/>
              <w:rPr>
                <w:sz w:val="18"/>
                <w:szCs w:val="18"/>
              </w:rPr>
            </w:pPr>
          </w:p>
          <w:p w14:paraId="4666C2A5" w14:textId="77777777" w:rsidR="00940D98" w:rsidRPr="00CB79E7" w:rsidRDefault="00940D98" w:rsidP="00814160">
            <w:pPr>
              <w:jc w:val="center"/>
              <w:rPr>
                <w:sz w:val="18"/>
                <w:szCs w:val="18"/>
              </w:rPr>
            </w:pPr>
            <w:r w:rsidRPr="00CB79E7">
              <w:rPr>
                <w:sz w:val="18"/>
                <w:szCs w:val="18"/>
              </w:rPr>
              <w:t>I</w:t>
            </w:r>
            <w:r>
              <w:rPr>
                <w:sz w:val="18"/>
                <w:szCs w:val="18"/>
              </w:rPr>
              <w:t>.R.T</w:t>
            </w:r>
          </w:p>
          <w:p w14:paraId="54E11D2A" w14:textId="77777777" w:rsidR="00940D98" w:rsidRPr="00CB79E7" w:rsidRDefault="00940D98" w:rsidP="00814160">
            <w:pPr>
              <w:jc w:val="center"/>
              <w:rPr>
                <w:sz w:val="18"/>
                <w:szCs w:val="18"/>
              </w:rPr>
            </w:pPr>
          </w:p>
          <w:p w14:paraId="02AAC882" w14:textId="77777777" w:rsidR="00940D98" w:rsidRPr="00CB79E7" w:rsidRDefault="00940D98" w:rsidP="00814160">
            <w:pPr>
              <w:jc w:val="center"/>
              <w:rPr>
                <w:sz w:val="18"/>
                <w:szCs w:val="18"/>
              </w:rPr>
            </w:pPr>
            <w:r w:rsidRPr="00CB79E7">
              <w:rPr>
                <w:sz w:val="18"/>
                <w:szCs w:val="18"/>
              </w:rPr>
              <w:t>A.I</w:t>
            </w:r>
            <w:r>
              <w:rPr>
                <w:sz w:val="18"/>
                <w:szCs w:val="18"/>
              </w:rPr>
              <w:t>.T</w:t>
            </w:r>
          </w:p>
          <w:p w14:paraId="31126E5D" w14:textId="77777777" w:rsidR="00940D98" w:rsidRPr="00CB79E7" w:rsidRDefault="00940D98" w:rsidP="00814160">
            <w:pPr>
              <w:jc w:val="center"/>
              <w:rPr>
                <w:sz w:val="18"/>
                <w:szCs w:val="18"/>
              </w:rPr>
            </w:pPr>
          </w:p>
          <w:p w14:paraId="2DE403A5" w14:textId="77777777" w:rsidR="00940D98" w:rsidRPr="00CB79E7" w:rsidRDefault="00940D98" w:rsidP="00814160">
            <w:pPr>
              <w:rPr>
                <w:sz w:val="18"/>
                <w:szCs w:val="18"/>
              </w:rPr>
            </w:pPr>
          </w:p>
        </w:tc>
        <w:tc>
          <w:tcPr>
            <w:tcW w:w="850" w:type="dxa"/>
          </w:tcPr>
          <w:p w14:paraId="62431CDC" w14:textId="77777777" w:rsidR="00940D98" w:rsidRPr="00CB79E7" w:rsidRDefault="00940D98" w:rsidP="00814160">
            <w:pPr>
              <w:jc w:val="center"/>
              <w:rPr>
                <w:sz w:val="18"/>
                <w:szCs w:val="18"/>
              </w:rPr>
            </w:pPr>
          </w:p>
          <w:p w14:paraId="1ED56744" w14:textId="77777777" w:rsidR="00940D98" w:rsidRPr="00CB79E7" w:rsidRDefault="00940D98" w:rsidP="00814160">
            <w:pPr>
              <w:jc w:val="center"/>
              <w:rPr>
                <w:sz w:val="18"/>
                <w:szCs w:val="18"/>
              </w:rPr>
            </w:pPr>
            <w:r w:rsidRPr="00CB79E7">
              <w:rPr>
                <w:sz w:val="18"/>
                <w:szCs w:val="18"/>
              </w:rPr>
              <w:t>E</w:t>
            </w:r>
          </w:p>
          <w:p w14:paraId="49E398E2" w14:textId="77777777" w:rsidR="00940D98" w:rsidRPr="00CB79E7" w:rsidRDefault="00940D98" w:rsidP="00814160">
            <w:pPr>
              <w:jc w:val="center"/>
              <w:rPr>
                <w:sz w:val="18"/>
                <w:szCs w:val="18"/>
              </w:rPr>
            </w:pPr>
          </w:p>
          <w:p w14:paraId="1F6420C5" w14:textId="77777777" w:rsidR="00940D98" w:rsidRPr="00CB79E7" w:rsidRDefault="00940D98" w:rsidP="00814160">
            <w:pPr>
              <w:jc w:val="center"/>
              <w:rPr>
                <w:sz w:val="18"/>
                <w:szCs w:val="18"/>
              </w:rPr>
            </w:pPr>
            <w:r w:rsidRPr="00CB79E7">
              <w:rPr>
                <w:sz w:val="18"/>
                <w:szCs w:val="18"/>
              </w:rPr>
              <w:t>E</w:t>
            </w:r>
          </w:p>
          <w:p w14:paraId="16287F21" w14:textId="77777777" w:rsidR="00940D98" w:rsidRPr="00CB79E7" w:rsidRDefault="00940D98" w:rsidP="00814160">
            <w:pPr>
              <w:jc w:val="center"/>
              <w:rPr>
                <w:sz w:val="18"/>
                <w:szCs w:val="18"/>
              </w:rPr>
            </w:pPr>
          </w:p>
          <w:p w14:paraId="11A37311" w14:textId="77777777" w:rsidR="00940D98" w:rsidRPr="00CB79E7" w:rsidRDefault="00940D98" w:rsidP="00814160">
            <w:pPr>
              <w:jc w:val="center"/>
              <w:rPr>
                <w:sz w:val="18"/>
                <w:szCs w:val="18"/>
              </w:rPr>
            </w:pPr>
            <w:r w:rsidRPr="00CB79E7">
              <w:rPr>
                <w:sz w:val="18"/>
                <w:szCs w:val="18"/>
              </w:rPr>
              <w:t>E</w:t>
            </w:r>
          </w:p>
          <w:p w14:paraId="5BE93A62" w14:textId="77777777" w:rsidR="00940D98" w:rsidRPr="00CB79E7" w:rsidRDefault="00940D98" w:rsidP="00814160">
            <w:pPr>
              <w:jc w:val="center"/>
              <w:rPr>
                <w:sz w:val="18"/>
                <w:szCs w:val="18"/>
              </w:rPr>
            </w:pPr>
          </w:p>
          <w:p w14:paraId="620ED7DC" w14:textId="77777777" w:rsidR="00940D98" w:rsidRPr="00CB79E7" w:rsidRDefault="00940D98" w:rsidP="00814160">
            <w:pPr>
              <w:jc w:val="center"/>
              <w:rPr>
                <w:sz w:val="18"/>
                <w:szCs w:val="18"/>
              </w:rPr>
            </w:pPr>
            <w:r w:rsidRPr="00CB79E7">
              <w:rPr>
                <w:sz w:val="18"/>
                <w:szCs w:val="18"/>
              </w:rPr>
              <w:t>E</w:t>
            </w:r>
          </w:p>
          <w:p w14:paraId="384BA73E" w14:textId="77777777" w:rsidR="00940D98" w:rsidRPr="00CB79E7" w:rsidRDefault="00940D98" w:rsidP="00814160">
            <w:pPr>
              <w:jc w:val="center"/>
              <w:rPr>
                <w:sz w:val="18"/>
                <w:szCs w:val="18"/>
              </w:rPr>
            </w:pPr>
          </w:p>
          <w:p w14:paraId="6C12945D" w14:textId="77777777" w:rsidR="00940D98" w:rsidRPr="00CB79E7" w:rsidRDefault="00940D98" w:rsidP="00814160">
            <w:pPr>
              <w:jc w:val="center"/>
              <w:rPr>
                <w:sz w:val="18"/>
                <w:szCs w:val="18"/>
              </w:rPr>
            </w:pPr>
            <w:r w:rsidRPr="00CB79E7">
              <w:rPr>
                <w:sz w:val="18"/>
                <w:szCs w:val="18"/>
              </w:rPr>
              <w:t>E</w:t>
            </w:r>
          </w:p>
          <w:p w14:paraId="34B3F2EB" w14:textId="77777777" w:rsidR="00940D98" w:rsidRPr="00CB79E7" w:rsidRDefault="00940D98" w:rsidP="00814160">
            <w:pPr>
              <w:jc w:val="center"/>
              <w:rPr>
                <w:sz w:val="18"/>
                <w:szCs w:val="18"/>
              </w:rPr>
            </w:pPr>
          </w:p>
          <w:p w14:paraId="5B22BE1D" w14:textId="77777777" w:rsidR="00940D98" w:rsidRPr="00CB79E7" w:rsidRDefault="00940D98" w:rsidP="00814160">
            <w:pPr>
              <w:jc w:val="center"/>
              <w:rPr>
                <w:sz w:val="18"/>
                <w:szCs w:val="18"/>
              </w:rPr>
            </w:pPr>
            <w:r w:rsidRPr="00CB79E7">
              <w:rPr>
                <w:sz w:val="18"/>
                <w:szCs w:val="18"/>
              </w:rPr>
              <w:t>E</w:t>
            </w:r>
          </w:p>
          <w:p w14:paraId="7D34F5C7" w14:textId="77777777" w:rsidR="00940D98" w:rsidRPr="00CB79E7" w:rsidRDefault="00940D98" w:rsidP="00814160">
            <w:pPr>
              <w:jc w:val="center"/>
              <w:rPr>
                <w:sz w:val="18"/>
                <w:szCs w:val="18"/>
              </w:rPr>
            </w:pPr>
          </w:p>
          <w:p w14:paraId="13EA801B" w14:textId="77777777" w:rsidR="00940D98" w:rsidRPr="00CB79E7" w:rsidRDefault="00940D98" w:rsidP="00814160">
            <w:pPr>
              <w:jc w:val="center"/>
              <w:rPr>
                <w:sz w:val="18"/>
                <w:szCs w:val="18"/>
              </w:rPr>
            </w:pPr>
            <w:r w:rsidRPr="00CB79E7">
              <w:rPr>
                <w:sz w:val="18"/>
                <w:szCs w:val="18"/>
              </w:rPr>
              <w:t>E</w:t>
            </w:r>
          </w:p>
          <w:p w14:paraId="0B4020A7" w14:textId="77777777" w:rsidR="00940D98" w:rsidRPr="00CB79E7" w:rsidRDefault="00940D98" w:rsidP="00814160">
            <w:pPr>
              <w:rPr>
                <w:sz w:val="18"/>
                <w:szCs w:val="18"/>
              </w:rPr>
            </w:pPr>
          </w:p>
        </w:tc>
      </w:tr>
      <w:tr w:rsidR="00940D98" w:rsidRPr="00CB79E7" w14:paraId="67AC7CDD" w14:textId="77777777" w:rsidTr="001230EE">
        <w:tc>
          <w:tcPr>
            <w:tcW w:w="8648" w:type="dxa"/>
          </w:tcPr>
          <w:p w14:paraId="6455EF38" w14:textId="77777777" w:rsidR="00940D98" w:rsidRPr="00CB79E7" w:rsidRDefault="00940D98" w:rsidP="00814160">
            <w:pPr>
              <w:rPr>
                <w:b/>
                <w:sz w:val="18"/>
                <w:szCs w:val="18"/>
              </w:rPr>
            </w:pPr>
            <w:r w:rsidRPr="00CB79E7">
              <w:rPr>
                <w:b/>
                <w:sz w:val="18"/>
                <w:szCs w:val="18"/>
              </w:rPr>
              <w:t>Other</w:t>
            </w:r>
          </w:p>
        </w:tc>
        <w:tc>
          <w:tcPr>
            <w:tcW w:w="1134" w:type="dxa"/>
          </w:tcPr>
          <w:p w14:paraId="1D7B270A" w14:textId="77777777" w:rsidR="00940D98" w:rsidRPr="00CB79E7" w:rsidRDefault="00940D98" w:rsidP="00814160">
            <w:pPr>
              <w:jc w:val="center"/>
              <w:rPr>
                <w:sz w:val="18"/>
                <w:szCs w:val="18"/>
              </w:rPr>
            </w:pPr>
          </w:p>
        </w:tc>
        <w:tc>
          <w:tcPr>
            <w:tcW w:w="850" w:type="dxa"/>
          </w:tcPr>
          <w:p w14:paraId="4F904CB7" w14:textId="77777777" w:rsidR="00940D98" w:rsidRPr="00CB79E7" w:rsidRDefault="00940D98" w:rsidP="00814160">
            <w:pPr>
              <w:jc w:val="center"/>
              <w:rPr>
                <w:sz w:val="18"/>
                <w:szCs w:val="18"/>
              </w:rPr>
            </w:pPr>
          </w:p>
        </w:tc>
      </w:tr>
      <w:tr w:rsidR="00940D98" w:rsidRPr="00CB79E7" w14:paraId="4680BFF7" w14:textId="77777777" w:rsidTr="001230EE">
        <w:tc>
          <w:tcPr>
            <w:tcW w:w="8648" w:type="dxa"/>
          </w:tcPr>
          <w:p w14:paraId="06971CD3" w14:textId="77777777" w:rsidR="00940D98" w:rsidRPr="00CB79E7" w:rsidRDefault="00940D98" w:rsidP="00814160">
            <w:pPr>
              <w:rPr>
                <w:sz w:val="18"/>
                <w:szCs w:val="18"/>
              </w:rPr>
            </w:pPr>
          </w:p>
          <w:p w14:paraId="64468505" w14:textId="77777777" w:rsidR="00940D98" w:rsidRPr="00CB79E7" w:rsidRDefault="00940D98" w:rsidP="00814160">
            <w:pPr>
              <w:rPr>
                <w:sz w:val="18"/>
                <w:szCs w:val="18"/>
              </w:rPr>
            </w:pPr>
            <w:r w:rsidRPr="00CB79E7">
              <w:rPr>
                <w:sz w:val="18"/>
                <w:szCs w:val="18"/>
              </w:rPr>
              <w:t>Commitment to providing an effective learning environment appropriate to the need</w:t>
            </w:r>
            <w:r w:rsidR="006F75EE">
              <w:rPr>
                <w:sz w:val="18"/>
                <w:szCs w:val="18"/>
              </w:rPr>
              <w:t>s</w:t>
            </w:r>
            <w:r w:rsidRPr="00CB79E7">
              <w:rPr>
                <w:sz w:val="18"/>
                <w:szCs w:val="18"/>
              </w:rPr>
              <w:t xml:space="preserve"> and abilities of all pupils</w:t>
            </w:r>
          </w:p>
          <w:p w14:paraId="2A1F701D" w14:textId="77777777" w:rsidR="00940D98" w:rsidRPr="00CB79E7" w:rsidRDefault="00940D98" w:rsidP="00814160">
            <w:pPr>
              <w:rPr>
                <w:sz w:val="18"/>
                <w:szCs w:val="18"/>
              </w:rPr>
            </w:pPr>
          </w:p>
          <w:p w14:paraId="54098CCD" w14:textId="77777777" w:rsidR="00940D98" w:rsidRPr="00CB79E7" w:rsidRDefault="00940D98" w:rsidP="00814160">
            <w:pPr>
              <w:rPr>
                <w:sz w:val="18"/>
                <w:szCs w:val="18"/>
              </w:rPr>
            </w:pPr>
            <w:r w:rsidRPr="00CB79E7">
              <w:rPr>
                <w:sz w:val="18"/>
                <w:szCs w:val="18"/>
              </w:rPr>
              <w:t>Commitment to the development and maintenance of positive partnerships between the school, parents, parish</w:t>
            </w:r>
            <w:r w:rsidR="006F75EE">
              <w:rPr>
                <w:sz w:val="18"/>
                <w:szCs w:val="18"/>
              </w:rPr>
              <w:t>,</w:t>
            </w:r>
            <w:r w:rsidRPr="00CB79E7">
              <w:rPr>
                <w:sz w:val="18"/>
                <w:szCs w:val="18"/>
              </w:rPr>
              <w:t xml:space="preserve"> carers and the community</w:t>
            </w:r>
          </w:p>
          <w:p w14:paraId="03EFCA41" w14:textId="77777777" w:rsidR="00940D98" w:rsidRPr="00CB79E7" w:rsidRDefault="00940D98" w:rsidP="00814160">
            <w:pPr>
              <w:rPr>
                <w:sz w:val="18"/>
                <w:szCs w:val="18"/>
              </w:rPr>
            </w:pPr>
          </w:p>
          <w:p w14:paraId="0104A196" w14:textId="77777777" w:rsidR="00940D98" w:rsidRPr="00CB79E7" w:rsidRDefault="00940D98" w:rsidP="00814160">
            <w:pPr>
              <w:rPr>
                <w:sz w:val="18"/>
                <w:szCs w:val="18"/>
              </w:rPr>
            </w:pPr>
            <w:r w:rsidRPr="00CB79E7">
              <w:rPr>
                <w:sz w:val="18"/>
                <w:szCs w:val="18"/>
              </w:rPr>
              <w:t>Recent participation in professional development activities and willingness to undertake other training</w:t>
            </w:r>
          </w:p>
          <w:p w14:paraId="5F96A722" w14:textId="77777777" w:rsidR="00940D98" w:rsidRDefault="00940D98" w:rsidP="00814160">
            <w:pPr>
              <w:rPr>
                <w:sz w:val="18"/>
                <w:szCs w:val="18"/>
              </w:rPr>
            </w:pPr>
          </w:p>
          <w:p w14:paraId="28073355" w14:textId="77777777" w:rsidR="00940D98" w:rsidRDefault="00940D98" w:rsidP="00814160">
            <w:pPr>
              <w:rPr>
                <w:sz w:val="18"/>
                <w:szCs w:val="18"/>
              </w:rPr>
            </w:pPr>
            <w:r>
              <w:rPr>
                <w:sz w:val="18"/>
                <w:szCs w:val="18"/>
              </w:rPr>
              <w:t xml:space="preserve">Practising Catholic </w:t>
            </w:r>
          </w:p>
          <w:p w14:paraId="5B95CD12" w14:textId="77777777" w:rsidR="00940D98" w:rsidRPr="00CB79E7" w:rsidRDefault="00940D98" w:rsidP="00814160">
            <w:pPr>
              <w:rPr>
                <w:sz w:val="18"/>
                <w:szCs w:val="18"/>
              </w:rPr>
            </w:pPr>
          </w:p>
        </w:tc>
        <w:tc>
          <w:tcPr>
            <w:tcW w:w="1134" w:type="dxa"/>
          </w:tcPr>
          <w:p w14:paraId="5220BBB2" w14:textId="77777777" w:rsidR="00940D98" w:rsidRPr="00CB79E7" w:rsidRDefault="00940D98" w:rsidP="00814160">
            <w:pPr>
              <w:jc w:val="center"/>
              <w:rPr>
                <w:sz w:val="18"/>
                <w:szCs w:val="18"/>
              </w:rPr>
            </w:pPr>
          </w:p>
          <w:p w14:paraId="1EF8EDA9" w14:textId="77777777" w:rsidR="00940D98" w:rsidRPr="00CB79E7" w:rsidRDefault="00940D98" w:rsidP="00814160">
            <w:pPr>
              <w:jc w:val="center"/>
              <w:rPr>
                <w:sz w:val="18"/>
                <w:szCs w:val="18"/>
              </w:rPr>
            </w:pPr>
            <w:r w:rsidRPr="00CB79E7">
              <w:rPr>
                <w:sz w:val="18"/>
                <w:szCs w:val="18"/>
              </w:rPr>
              <w:t>A.I</w:t>
            </w:r>
            <w:r>
              <w:rPr>
                <w:sz w:val="18"/>
                <w:szCs w:val="18"/>
              </w:rPr>
              <w:t>.R</w:t>
            </w:r>
          </w:p>
          <w:p w14:paraId="13CB595B" w14:textId="77777777" w:rsidR="00940D98" w:rsidRPr="00CB79E7" w:rsidRDefault="00940D98" w:rsidP="00814160">
            <w:pPr>
              <w:jc w:val="center"/>
              <w:rPr>
                <w:sz w:val="18"/>
                <w:szCs w:val="18"/>
              </w:rPr>
            </w:pPr>
          </w:p>
          <w:p w14:paraId="68A9F065" w14:textId="77777777" w:rsidR="00940D98" w:rsidRPr="00CB79E7" w:rsidRDefault="00940D98" w:rsidP="00814160">
            <w:pPr>
              <w:jc w:val="center"/>
              <w:rPr>
                <w:sz w:val="18"/>
                <w:szCs w:val="18"/>
              </w:rPr>
            </w:pPr>
            <w:r w:rsidRPr="00CB79E7">
              <w:rPr>
                <w:sz w:val="18"/>
                <w:szCs w:val="18"/>
              </w:rPr>
              <w:t>A.I</w:t>
            </w:r>
            <w:r>
              <w:rPr>
                <w:sz w:val="18"/>
                <w:szCs w:val="18"/>
              </w:rPr>
              <w:t>.R</w:t>
            </w:r>
          </w:p>
          <w:p w14:paraId="6D9C8D39" w14:textId="77777777" w:rsidR="00940D98" w:rsidRPr="00CB79E7" w:rsidRDefault="00940D98" w:rsidP="00814160">
            <w:pPr>
              <w:jc w:val="center"/>
              <w:rPr>
                <w:sz w:val="18"/>
                <w:szCs w:val="18"/>
              </w:rPr>
            </w:pPr>
          </w:p>
          <w:p w14:paraId="4C6C7D01" w14:textId="77777777" w:rsidR="00940D98" w:rsidRDefault="00940D98" w:rsidP="00814160">
            <w:pPr>
              <w:jc w:val="center"/>
              <w:rPr>
                <w:sz w:val="18"/>
                <w:szCs w:val="18"/>
              </w:rPr>
            </w:pPr>
            <w:r w:rsidRPr="00CB79E7">
              <w:rPr>
                <w:sz w:val="18"/>
                <w:szCs w:val="18"/>
              </w:rPr>
              <w:t>A</w:t>
            </w:r>
            <w:r>
              <w:rPr>
                <w:sz w:val="18"/>
                <w:szCs w:val="18"/>
              </w:rPr>
              <w:t>.R</w:t>
            </w:r>
          </w:p>
          <w:p w14:paraId="675E05EE" w14:textId="77777777" w:rsidR="00940D98" w:rsidRDefault="00940D98" w:rsidP="00814160">
            <w:pPr>
              <w:jc w:val="center"/>
              <w:rPr>
                <w:sz w:val="18"/>
                <w:szCs w:val="18"/>
              </w:rPr>
            </w:pPr>
          </w:p>
          <w:p w14:paraId="63643F55" w14:textId="77777777" w:rsidR="00940D98" w:rsidRPr="00CB79E7" w:rsidRDefault="00940D98" w:rsidP="00814160">
            <w:pPr>
              <w:jc w:val="center"/>
              <w:rPr>
                <w:sz w:val="18"/>
                <w:szCs w:val="18"/>
              </w:rPr>
            </w:pPr>
            <w:r>
              <w:rPr>
                <w:sz w:val="18"/>
                <w:szCs w:val="18"/>
              </w:rPr>
              <w:t>A.R</w:t>
            </w:r>
          </w:p>
        </w:tc>
        <w:tc>
          <w:tcPr>
            <w:tcW w:w="850" w:type="dxa"/>
          </w:tcPr>
          <w:p w14:paraId="2FC17F8B" w14:textId="77777777" w:rsidR="00940D98" w:rsidRPr="00CB79E7" w:rsidRDefault="00940D98" w:rsidP="00814160">
            <w:pPr>
              <w:jc w:val="center"/>
              <w:rPr>
                <w:sz w:val="18"/>
                <w:szCs w:val="18"/>
              </w:rPr>
            </w:pPr>
          </w:p>
          <w:p w14:paraId="320E92BE" w14:textId="77777777" w:rsidR="00940D98" w:rsidRPr="00CB79E7" w:rsidRDefault="00940D98" w:rsidP="00814160">
            <w:pPr>
              <w:jc w:val="center"/>
              <w:rPr>
                <w:sz w:val="18"/>
                <w:szCs w:val="18"/>
              </w:rPr>
            </w:pPr>
            <w:r w:rsidRPr="00CB79E7">
              <w:rPr>
                <w:sz w:val="18"/>
                <w:szCs w:val="18"/>
              </w:rPr>
              <w:t>E</w:t>
            </w:r>
          </w:p>
          <w:p w14:paraId="0A4F7224" w14:textId="77777777" w:rsidR="00940D98" w:rsidRPr="00CB79E7" w:rsidRDefault="00940D98" w:rsidP="00814160">
            <w:pPr>
              <w:jc w:val="center"/>
              <w:rPr>
                <w:sz w:val="18"/>
                <w:szCs w:val="18"/>
              </w:rPr>
            </w:pPr>
          </w:p>
          <w:p w14:paraId="4448EBFB" w14:textId="77777777" w:rsidR="00940D98" w:rsidRPr="00CB79E7" w:rsidRDefault="00940D98" w:rsidP="00814160">
            <w:pPr>
              <w:jc w:val="center"/>
              <w:rPr>
                <w:sz w:val="18"/>
                <w:szCs w:val="18"/>
              </w:rPr>
            </w:pPr>
            <w:r w:rsidRPr="00CB79E7">
              <w:rPr>
                <w:sz w:val="18"/>
                <w:szCs w:val="18"/>
              </w:rPr>
              <w:t>E</w:t>
            </w:r>
          </w:p>
          <w:p w14:paraId="5AE48A43" w14:textId="77777777" w:rsidR="00940D98" w:rsidRPr="00CB79E7" w:rsidRDefault="00940D98" w:rsidP="00814160">
            <w:pPr>
              <w:jc w:val="center"/>
              <w:rPr>
                <w:sz w:val="18"/>
                <w:szCs w:val="18"/>
              </w:rPr>
            </w:pPr>
          </w:p>
          <w:p w14:paraId="444D5C59" w14:textId="77777777" w:rsidR="00940D98" w:rsidRDefault="00940D98" w:rsidP="00814160">
            <w:pPr>
              <w:jc w:val="center"/>
              <w:rPr>
                <w:sz w:val="18"/>
                <w:szCs w:val="18"/>
              </w:rPr>
            </w:pPr>
            <w:r w:rsidRPr="00CB79E7">
              <w:rPr>
                <w:sz w:val="18"/>
                <w:szCs w:val="18"/>
              </w:rPr>
              <w:t>E</w:t>
            </w:r>
          </w:p>
          <w:p w14:paraId="50F40DEB" w14:textId="77777777" w:rsidR="00940D98" w:rsidRDefault="00940D98" w:rsidP="00814160">
            <w:pPr>
              <w:jc w:val="center"/>
              <w:rPr>
                <w:sz w:val="18"/>
                <w:szCs w:val="18"/>
              </w:rPr>
            </w:pPr>
          </w:p>
          <w:p w14:paraId="49B24C05" w14:textId="77777777" w:rsidR="00940D98" w:rsidRPr="00CB79E7" w:rsidRDefault="00940D98" w:rsidP="00814160">
            <w:pPr>
              <w:jc w:val="center"/>
              <w:rPr>
                <w:sz w:val="18"/>
                <w:szCs w:val="18"/>
              </w:rPr>
            </w:pPr>
            <w:r>
              <w:rPr>
                <w:sz w:val="18"/>
                <w:szCs w:val="18"/>
              </w:rPr>
              <w:t>D</w:t>
            </w:r>
          </w:p>
        </w:tc>
      </w:tr>
    </w:tbl>
    <w:p w14:paraId="77A52294" w14:textId="77777777" w:rsidR="00940D98" w:rsidRDefault="00940D98" w:rsidP="00940D98">
      <w:pPr>
        <w:jc w:val="center"/>
        <w:rPr>
          <w:b/>
        </w:rPr>
      </w:pPr>
    </w:p>
    <w:p w14:paraId="007DCDA8" w14:textId="77777777" w:rsidR="00940D98" w:rsidRDefault="00940D98" w:rsidP="00940D98">
      <w:pPr>
        <w:rPr>
          <w:b/>
        </w:rPr>
      </w:pPr>
    </w:p>
    <w:p w14:paraId="78FD6CF8" w14:textId="77777777" w:rsidR="00FC72C7" w:rsidRDefault="00940D98">
      <w:r>
        <w:rPr>
          <w:sz w:val="18"/>
          <w:szCs w:val="18"/>
        </w:rPr>
        <w:t>Key</w:t>
      </w:r>
      <w:r w:rsidR="001230EE">
        <w:rPr>
          <w:sz w:val="18"/>
          <w:szCs w:val="18"/>
        </w:rPr>
        <w:tab/>
      </w:r>
      <w:r>
        <w:rPr>
          <w:sz w:val="18"/>
          <w:szCs w:val="18"/>
        </w:rPr>
        <w:t>E = Essential</w:t>
      </w:r>
      <w:r>
        <w:rPr>
          <w:sz w:val="18"/>
          <w:szCs w:val="18"/>
        </w:rPr>
        <w:tab/>
        <w:t>D = Desirable</w:t>
      </w:r>
      <w:r w:rsidR="001230EE">
        <w:rPr>
          <w:sz w:val="18"/>
          <w:szCs w:val="18"/>
        </w:rPr>
        <w:tab/>
      </w:r>
      <w:r>
        <w:rPr>
          <w:sz w:val="18"/>
          <w:szCs w:val="18"/>
        </w:rPr>
        <w:t>A = Application Form, I = Interview, R = Reference, T= Task</w:t>
      </w:r>
    </w:p>
    <w:sectPr w:rsidR="00FC72C7" w:rsidSect="008B6BBE">
      <w:pgSz w:w="11906" w:h="16838"/>
      <w:pgMar w:top="425" w:right="1797" w:bottom="425"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1476"/>
    <w:multiLevelType w:val="hybridMultilevel"/>
    <w:tmpl w:val="55562C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E14FAD"/>
    <w:multiLevelType w:val="hybridMultilevel"/>
    <w:tmpl w:val="A82ADF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33623B"/>
    <w:multiLevelType w:val="hybridMultilevel"/>
    <w:tmpl w:val="6F0819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2A050BE"/>
    <w:multiLevelType w:val="hybridMultilevel"/>
    <w:tmpl w:val="A3FC99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0F13B1"/>
    <w:multiLevelType w:val="hybridMultilevel"/>
    <w:tmpl w:val="535E97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7127FF"/>
    <w:multiLevelType w:val="hybridMultilevel"/>
    <w:tmpl w:val="58DA1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AB41DEC"/>
    <w:multiLevelType w:val="hybridMultilevel"/>
    <w:tmpl w:val="4F1670E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E0960"/>
    <w:multiLevelType w:val="hybridMultilevel"/>
    <w:tmpl w:val="CB96B03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40F52"/>
    <w:multiLevelType w:val="hybridMultilevel"/>
    <w:tmpl w:val="DA56A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A757333"/>
    <w:multiLevelType w:val="hybridMultilevel"/>
    <w:tmpl w:val="812C18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9D492A"/>
    <w:multiLevelType w:val="hybridMultilevel"/>
    <w:tmpl w:val="4A3EA0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041393"/>
    <w:multiLevelType w:val="hybridMultilevel"/>
    <w:tmpl w:val="4A0057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1677E0E"/>
    <w:multiLevelType w:val="hybridMultilevel"/>
    <w:tmpl w:val="6DEC9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CA05AF"/>
    <w:multiLevelType w:val="hybridMultilevel"/>
    <w:tmpl w:val="735857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9C7F95"/>
    <w:multiLevelType w:val="hybridMultilevel"/>
    <w:tmpl w:val="BBAC33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4FB365C"/>
    <w:multiLevelType w:val="hybridMultilevel"/>
    <w:tmpl w:val="28A8322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33331C"/>
    <w:multiLevelType w:val="hybridMultilevel"/>
    <w:tmpl w:val="F1EC91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E67051A"/>
    <w:multiLevelType w:val="hybridMultilevel"/>
    <w:tmpl w:val="C9B6E5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86347025">
    <w:abstractNumId w:val="10"/>
  </w:num>
  <w:num w:numId="2" w16cid:durableId="486822999">
    <w:abstractNumId w:val="12"/>
  </w:num>
  <w:num w:numId="3" w16cid:durableId="1170557427">
    <w:abstractNumId w:val="5"/>
  </w:num>
  <w:num w:numId="4" w16cid:durableId="688071520">
    <w:abstractNumId w:val="6"/>
  </w:num>
  <w:num w:numId="5" w16cid:durableId="1289818889">
    <w:abstractNumId w:val="15"/>
  </w:num>
  <w:num w:numId="6" w16cid:durableId="2049333007">
    <w:abstractNumId w:val="9"/>
  </w:num>
  <w:num w:numId="7" w16cid:durableId="405691268">
    <w:abstractNumId w:val="1"/>
  </w:num>
  <w:num w:numId="8" w16cid:durableId="806312513">
    <w:abstractNumId w:val="11"/>
  </w:num>
  <w:num w:numId="9" w16cid:durableId="1139306199">
    <w:abstractNumId w:val="2"/>
  </w:num>
  <w:num w:numId="10" w16cid:durableId="260838729">
    <w:abstractNumId w:val="8"/>
  </w:num>
  <w:num w:numId="11" w16cid:durableId="1308123375">
    <w:abstractNumId w:val="7"/>
  </w:num>
  <w:num w:numId="12" w16cid:durableId="2021155851">
    <w:abstractNumId w:val="14"/>
  </w:num>
  <w:num w:numId="13" w16cid:durableId="1236550936">
    <w:abstractNumId w:val="16"/>
  </w:num>
  <w:num w:numId="14" w16cid:durableId="17856883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4035141">
    <w:abstractNumId w:val="0"/>
  </w:num>
  <w:num w:numId="16" w16cid:durableId="653068093">
    <w:abstractNumId w:val="3"/>
  </w:num>
  <w:num w:numId="17" w16cid:durableId="1564834973">
    <w:abstractNumId w:val="4"/>
  </w:num>
  <w:num w:numId="18" w16cid:durableId="17609769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98"/>
    <w:rsid w:val="001007DF"/>
    <w:rsid w:val="00121DF3"/>
    <w:rsid w:val="001230EE"/>
    <w:rsid w:val="0022390A"/>
    <w:rsid w:val="00232F47"/>
    <w:rsid w:val="0029616E"/>
    <w:rsid w:val="002B1671"/>
    <w:rsid w:val="002E3F68"/>
    <w:rsid w:val="004530A8"/>
    <w:rsid w:val="00480BD0"/>
    <w:rsid w:val="00480D8D"/>
    <w:rsid w:val="005E5F48"/>
    <w:rsid w:val="0060378A"/>
    <w:rsid w:val="006F75EE"/>
    <w:rsid w:val="007859DE"/>
    <w:rsid w:val="00814160"/>
    <w:rsid w:val="0088175B"/>
    <w:rsid w:val="008B6BBE"/>
    <w:rsid w:val="00940D98"/>
    <w:rsid w:val="00985E38"/>
    <w:rsid w:val="00B433A4"/>
    <w:rsid w:val="00B56B01"/>
    <w:rsid w:val="00C064C9"/>
    <w:rsid w:val="00C4D5EA"/>
    <w:rsid w:val="00CC1D33"/>
    <w:rsid w:val="00D96E50"/>
    <w:rsid w:val="00EB452E"/>
    <w:rsid w:val="00ED7FC1"/>
    <w:rsid w:val="00F22CA6"/>
    <w:rsid w:val="00F64DC2"/>
    <w:rsid w:val="00FC72C7"/>
    <w:rsid w:val="00FF50C1"/>
    <w:rsid w:val="02DBC614"/>
    <w:rsid w:val="049485F2"/>
    <w:rsid w:val="04ECAA87"/>
    <w:rsid w:val="07C99689"/>
    <w:rsid w:val="0B2BDF79"/>
    <w:rsid w:val="0B933FD0"/>
    <w:rsid w:val="142B4C8D"/>
    <w:rsid w:val="15468A23"/>
    <w:rsid w:val="15C8681C"/>
    <w:rsid w:val="16653369"/>
    <w:rsid w:val="171983B3"/>
    <w:rsid w:val="188966FA"/>
    <w:rsid w:val="18BAC24D"/>
    <w:rsid w:val="1B467802"/>
    <w:rsid w:val="1B57BB20"/>
    <w:rsid w:val="1C0636F4"/>
    <w:rsid w:val="1E9BEDB7"/>
    <w:rsid w:val="1FFEF0A3"/>
    <w:rsid w:val="221586A4"/>
    <w:rsid w:val="23B5BB9F"/>
    <w:rsid w:val="25407B5D"/>
    <w:rsid w:val="25CE1490"/>
    <w:rsid w:val="265EE3EC"/>
    <w:rsid w:val="26A364A4"/>
    <w:rsid w:val="275CD7CB"/>
    <w:rsid w:val="279B3348"/>
    <w:rsid w:val="28510653"/>
    <w:rsid w:val="2855F8B6"/>
    <w:rsid w:val="2A45D609"/>
    <w:rsid w:val="2B22935F"/>
    <w:rsid w:val="2E801BB9"/>
    <w:rsid w:val="2EEE27A0"/>
    <w:rsid w:val="300E543F"/>
    <w:rsid w:val="310D756E"/>
    <w:rsid w:val="31B2FFD1"/>
    <w:rsid w:val="33091D5C"/>
    <w:rsid w:val="3999EB57"/>
    <w:rsid w:val="3DA37A4F"/>
    <w:rsid w:val="3EC1ACC1"/>
    <w:rsid w:val="413CB5F0"/>
    <w:rsid w:val="4375D795"/>
    <w:rsid w:val="45A7171B"/>
    <w:rsid w:val="45B8C85D"/>
    <w:rsid w:val="45D3FCC5"/>
    <w:rsid w:val="46E8D088"/>
    <w:rsid w:val="47B90322"/>
    <w:rsid w:val="498B482D"/>
    <w:rsid w:val="4C8DE402"/>
    <w:rsid w:val="4DEFFEA3"/>
    <w:rsid w:val="50971346"/>
    <w:rsid w:val="519DE587"/>
    <w:rsid w:val="585A46BC"/>
    <w:rsid w:val="630EAD7B"/>
    <w:rsid w:val="6432D633"/>
    <w:rsid w:val="670A3551"/>
    <w:rsid w:val="67DD0024"/>
    <w:rsid w:val="707109C2"/>
    <w:rsid w:val="72A0CA5E"/>
    <w:rsid w:val="74C5A6F2"/>
    <w:rsid w:val="78B45CCA"/>
    <w:rsid w:val="7C10E856"/>
    <w:rsid w:val="7C4731E8"/>
    <w:rsid w:val="7F1D445E"/>
    <w:rsid w:val="7F7F53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8979"/>
  <w15:chartTrackingRefBased/>
  <w15:docId w15:val="{25EE1A90-B494-4CDD-AECD-7216ABC2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98"/>
    <w:rPr>
      <w:rFonts w:ascii="Times New Roman" w:eastAsia="Times New Roman" w:hAnsi="Times New Roman"/>
      <w:sz w:val="24"/>
      <w:szCs w:val="24"/>
      <w:lang w:eastAsia="en-US"/>
    </w:rPr>
  </w:style>
  <w:style w:type="paragraph" w:styleId="Heading2">
    <w:name w:val="heading 2"/>
    <w:basedOn w:val="Normal"/>
    <w:next w:val="Normal"/>
    <w:link w:val="Heading2Char"/>
    <w:uiPriority w:val="9"/>
    <w:unhideWhenUsed/>
    <w:qFormat/>
    <w:rsid w:val="0022390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2390A"/>
    <w:rPr>
      <w:rFonts w:ascii="Cambria" w:eastAsia="Times New Roman" w:hAnsi="Cambria" w:cs="Times New Roman"/>
      <w:b/>
      <w:bCs/>
      <w:i/>
      <w:iCs/>
      <w:sz w:val="28"/>
      <w:szCs w:val="28"/>
      <w:lang w:eastAsia="en-US"/>
    </w:rPr>
  </w:style>
  <w:style w:type="paragraph" w:styleId="Header">
    <w:name w:val="header"/>
    <w:basedOn w:val="Normal"/>
    <w:link w:val="HeaderChar"/>
    <w:rsid w:val="008B6BBE"/>
    <w:pPr>
      <w:tabs>
        <w:tab w:val="center" w:pos="4153"/>
        <w:tab w:val="right" w:pos="8306"/>
      </w:tabs>
    </w:pPr>
    <w:rPr>
      <w:rFonts w:ascii="Arial" w:hAnsi="Arial" w:cs="Arial"/>
    </w:rPr>
  </w:style>
  <w:style w:type="character" w:customStyle="1" w:styleId="HeaderChar">
    <w:name w:val="Header Char"/>
    <w:link w:val="Header"/>
    <w:rsid w:val="008B6BBE"/>
    <w:rPr>
      <w:rFonts w:ascii="Arial" w:eastAsia="Times New Roman" w:hAnsi="Arial" w:cs="Arial"/>
      <w:sz w:val="24"/>
      <w:szCs w:val="24"/>
      <w:lang w:eastAsia="en-US"/>
    </w:rPr>
  </w:style>
  <w:style w:type="paragraph" w:styleId="BodyText">
    <w:name w:val="Body Text"/>
    <w:basedOn w:val="Normal"/>
    <w:link w:val="BodyTextChar"/>
    <w:rsid w:val="008B6BBE"/>
    <w:rPr>
      <w:b/>
      <w:bCs/>
      <w:color w:val="000000"/>
    </w:rPr>
  </w:style>
  <w:style w:type="character" w:customStyle="1" w:styleId="BodyTextChar">
    <w:name w:val="Body Text Char"/>
    <w:link w:val="BodyText"/>
    <w:rsid w:val="008B6BBE"/>
    <w:rPr>
      <w:rFonts w:ascii="Times New Roman" w:eastAsia="Times New Roman" w:hAnsi="Times New Roman"/>
      <w:b/>
      <w:bCs/>
      <w:color w:val="000000"/>
      <w:sz w:val="24"/>
      <w:szCs w:val="24"/>
      <w:lang w:eastAsia="en-US"/>
    </w:rPr>
  </w:style>
  <w:style w:type="paragraph" w:styleId="BodyTextIndent">
    <w:name w:val="Body Text Indent"/>
    <w:basedOn w:val="Normal"/>
    <w:link w:val="BodyTextIndentChar"/>
    <w:rsid w:val="008B6BBE"/>
    <w:pPr>
      <w:overflowPunct w:val="0"/>
      <w:autoSpaceDE w:val="0"/>
      <w:autoSpaceDN w:val="0"/>
      <w:adjustRightInd w:val="0"/>
      <w:ind w:left="720"/>
      <w:textAlignment w:val="baseline"/>
    </w:pPr>
  </w:style>
  <w:style w:type="character" w:customStyle="1" w:styleId="BodyTextIndentChar">
    <w:name w:val="Body Text Indent Char"/>
    <w:link w:val="BodyTextIndent"/>
    <w:rsid w:val="008B6BBE"/>
    <w:rPr>
      <w:rFonts w:ascii="Times New Roman" w:eastAsia="Times New Roman" w:hAnsi="Times New Roman"/>
      <w:sz w:val="24"/>
      <w:szCs w:val="24"/>
      <w:lang w:eastAsia="en-US"/>
    </w:rPr>
  </w:style>
  <w:style w:type="paragraph" w:styleId="BodyTextIndent2">
    <w:name w:val="Body Text Indent 2"/>
    <w:basedOn w:val="Normal"/>
    <w:link w:val="BodyTextIndent2Char"/>
    <w:rsid w:val="008B6BBE"/>
    <w:pPr>
      <w:ind w:left="720" w:hanging="720"/>
    </w:pPr>
  </w:style>
  <w:style w:type="character" w:customStyle="1" w:styleId="BodyTextIndent2Char">
    <w:name w:val="Body Text Indent 2 Char"/>
    <w:link w:val="BodyTextIndent2"/>
    <w:rsid w:val="008B6BBE"/>
    <w:rPr>
      <w:rFonts w:ascii="Times New Roman" w:eastAsia="Times New Roman" w:hAnsi="Times New Roman"/>
      <w:sz w:val="24"/>
      <w:szCs w:val="24"/>
      <w:lang w:eastAsia="en-US"/>
    </w:rPr>
  </w:style>
  <w:style w:type="paragraph" w:styleId="BodyTextIndent3">
    <w:name w:val="Body Text Indent 3"/>
    <w:basedOn w:val="Normal"/>
    <w:link w:val="BodyTextIndent3Char"/>
    <w:rsid w:val="008B6BBE"/>
    <w:pPr>
      <w:ind w:left="720" w:hanging="720"/>
    </w:pPr>
    <w:rPr>
      <w:color w:val="0000FF"/>
    </w:rPr>
  </w:style>
  <w:style w:type="character" w:customStyle="1" w:styleId="BodyTextIndent3Char">
    <w:name w:val="Body Text Indent 3 Char"/>
    <w:link w:val="BodyTextIndent3"/>
    <w:rsid w:val="008B6BBE"/>
    <w:rPr>
      <w:rFonts w:ascii="Times New Roman" w:eastAsia="Times New Roman" w:hAnsi="Times New Roman"/>
      <w:color w:val="0000F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EC839-689B-49CA-9CD0-81CA16AC0CBF}">
  <ds:schemaRefs>
    <ds:schemaRef ds:uri="http://schemas.microsoft.com/office/2006/metadata/properties"/>
    <ds:schemaRef ds:uri="http://schemas.microsoft.com/office/infopath/2007/PartnerControls"/>
    <ds:schemaRef ds:uri="d2e2b784-a877-443a-a0e2-ca9eda60e454"/>
    <ds:schemaRef ds:uri="10758542-9e74-4ecd-8f9f-d8d46ce4c814"/>
  </ds:schemaRefs>
</ds:datastoreItem>
</file>

<file path=customXml/itemProps2.xml><?xml version="1.0" encoding="utf-8"?>
<ds:datastoreItem xmlns:ds="http://schemas.openxmlformats.org/officeDocument/2006/customXml" ds:itemID="{9705DAA3-0D40-4405-96FC-1CF28348751C}"/>
</file>

<file path=customXml/itemProps3.xml><?xml version="1.0" encoding="utf-8"?>
<ds:datastoreItem xmlns:ds="http://schemas.openxmlformats.org/officeDocument/2006/customXml" ds:itemID="{A418475E-81D3-4F94-BA4C-DCC87F98C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2803</Words>
  <Characters>15983</Characters>
  <Application>Microsoft Office Word</Application>
  <DocSecurity>0</DocSecurity>
  <Lines>133</Lines>
  <Paragraphs>37</Paragraphs>
  <ScaleCrop>false</ScaleCrop>
  <Company>Customer Service Direct</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cp:lastModifiedBy>Maria Kemble</cp:lastModifiedBy>
  <cp:revision>7</cp:revision>
  <dcterms:created xsi:type="dcterms:W3CDTF">2025-12-06T10:56:00Z</dcterms:created>
  <dcterms:modified xsi:type="dcterms:W3CDTF">2026-03-27T14:22:00Z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