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C8400" w14:textId="71A075D8" w:rsidR="0070433B" w:rsidRDefault="00035739">
      <w:pPr>
        <w:spacing w:after="0" w:line="259" w:lineRule="auto"/>
        <w:ind w:left="-4" w:right="-5" w:firstLine="0"/>
      </w:pPr>
      <w:r>
        <w:rPr>
          <w:noProof/>
        </w:rPr>
        <w:drawing>
          <wp:anchor distT="0" distB="0" distL="114300" distR="114300" simplePos="0" relativeHeight="251658240" behindDoc="0" locked="0" layoutInCell="1" allowOverlap="1" wp14:anchorId="5F0D2019" wp14:editId="60047D19">
            <wp:simplePos x="0" y="0"/>
            <wp:positionH relativeFrom="margin">
              <wp:posOffset>-695325</wp:posOffset>
            </wp:positionH>
            <wp:positionV relativeFrom="margin">
              <wp:posOffset>-104775</wp:posOffset>
            </wp:positionV>
            <wp:extent cx="2419350" cy="525780"/>
            <wp:effectExtent l="0" t="0" r="0" b="7620"/>
            <wp:wrapSquare wrapText="bothSides"/>
            <wp:docPr id="1" name="Picture 1" descr="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3A68">
        <w:rPr>
          <w:rFonts w:ascii="Calibri" w:eastAsia="Calibri" w:hAnsi="Calibri" w:cs="Calibri"/>
          <w:sz w:val="22"/>
        </w:rPr>
        <w:t xml:space="preserve"> </w:t>
      </w:r>
    </w:p>
    <w:p w14:paraId="3653A411" w14:textId="72EAD728" w:rsidR="0070433B" w:rsidRDefault="00035739" w:rsidP="0070433B">
      <w:pPr>
        <w:spacing w:after="0" w:line="259" w:lineRule="auto"/>
        <w:ind w:left="-4" w:right="-5" w:firstLine="0"/>
        <w:jc w:val="center"/>
        <w:rPr>
          <w:b/>
          <w:color w:val="FF0000"/>
          <w:sz w:val="28"/>
        </w:rPr>
      </w:pPr>
      <w:r>
        <w:rPr>
          <w:b/>
          <w:noProof/>
          <w:color w:val="FF0000"/>
          <w:sz w:val="28"/>
        </w:rPr>
        <w:drawing>
          <wp:anchor distT="0" distB="0" distL="114300" distR="114300" simplePos="0" relativeHeight="251659264" behindDoc="0" locked="0" layoutInCell="1" allowOverlap="1" wp14:anchorId="3F780518" wp14:editId="5FB7AA2D">
            <wp:simplePos x="0" y="0"/>
            <wp:positionH relativeFrom="margin">
              <wp:posOffset>-742950</wp:posOffset>
            </wp:positionH>
            <wp:positionV relativeFrom="margin">
              <wp:posOffset>438150</wp:posOffset>
            </wp:positionV>
            <wp:extent cx="11430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70433B">
        <w:rPr>
          <w:b/>
          <w:color w:val="FF0000"/>
          <w:sz w:val="28"/>
        </w:rPr>
        <w:t xml:space="preserve">                         </w:t>
      </w:r>
    </w:p>
    <w:p w14:paraId="222E6762" w14:textId="560758E9" w:rsidR="0070433B" w:rsidRPr="00035739" w:rsidRDefault="0070433B" w:rsidP="00035739">
      <w:pPr>
        <w:spacing w:after="0" w:line="259" w:lineRule="auto"/>
        <w:ind w:right="-5"/>
        <w:rPr>
          <w:b/>
          <w:color w:val="FF0000"/>
          <w:sz w:val="32"/>
        </w:rPr>
      </w:pPr>
      <w:r w:rsidRPr="00035739">
        <w:rPr>
          <w:b/>
          <w:color w:val="FF0000"/>
          <w:sz w:val="32"/>
        </w:rPr>
        <w:t>Hintlesham and Chattisham</w:t>
      </w:r>
    </w:p>
    <w:p w14:paraId="7408CEDD" w14:textId="313A788A" w:rsidR="00B25BFE" w:rsidRDefault="0070433B" w:rsidP="0070433B">
      <w:pPr>
        <w:spacing w:after="0" w:line="259" w:lineRule="auto"/>
        <w:ind w:right="-5"/>
        <w:jc w:val="center"/>
        <w:rPr>
          <w:b/>
          <w:color w:val="FF0000"/>
          <w:sz w:val="32"/>
        </w:rPr>
      </w:pPr>
      <w:r w:rsidRPr="00035739">
        <w:rPr>
          <w:b/>
          <w:color w:val="FF0000"/>
          <w:sz w:val="32"/>
        </w:rPr>
        <w:t>Church of England Primary School</w:t>
      </w:r>
    </w:p>
    <w:p w14:paraId="2B2F182E" w14:textId="2F993F89" w:rsidR="00A21E56" w:rsidRPr="00A21E56" w:rsidRDefault="00A21E56" w:rsidP="0070433B">
      <w:pPr>
        <w:spacing w:after="0" w:line="259" w:lineRule="auto"/>
        <w:ind w:right="-5"/>
        <w:jc w:val="center"/>
        <w:rPr>
          <w:b/>
          <w:i/>
          <w:color w:val="FF0000"/>
          <w:sz w:val="22"/>
        </w:rPr>
      </w:pPr>
      <w:r w:rsidRPr="00A21E56">
        <w:rPr>
          <w:b/>
          <w:i/>
          <w:color w:val="FF0000"/>
          <w:sz w:val="22"/>
        </w:rPr>
        <w:t>Together we are a precious team; we work hard to shine and gleam</w:t>
      </w:r>
    </w:p>
    <w:p w14:paraId="52F9585F" w14:textId="42C02641" w:rsidR="0070433B" w:rsidRDefault="0070433B" w:rsidP="0070433B">
      <w:pPr>
        <w:spacing w:after="0" w:line="259" w:lineRule="auto"/>
        <w:ind w:left="-4" w:right="-5" w:firstLine="0"/>
        <w:jc w:val="center"/>
        <w:rPr>
          <w:b/>
          <w:color w:val="FF0000"/>
          <w:sz w:val="28"/>
        </w:rPr>
      </w:pPr>
    </w:p>
    <w:p w14:paraId="7D046BF6" w14:textId="69CEDFAB" w:rsidR="00CE652B" w:rsidRDefault="0070433B" w:rsidP="00CE652B">
      <w:pPr>
        <w:spacing w:after="0" w:line="259" w:lineRule="auto"/>
        <w:ind w:left="-4" w:right="-5" w:firstLine="0"/>
        <w:jc w:val="center"/>
        <w:rPr>
          <w:rFonts w:eastAsiaTheme="minorHAnsi"/>
          <w:b/>
          <w:color w:val="auto"/>
          <w:sz w:val="28"/>
          <w:szCs w:val="24"/>
          <w:lang w:eastAsia="en-US"/>
        </w:rPr>
      </w:pPr>
      <w:r w:rsidRPr="0070433B">
        <w:rPr>
          <w:b/>
          <w:color w:val="auto"/>
          <w:sz w:val="28"/>
        </w:rPr>
        <w:t>Job Description</w:t>
      </w:r>
      <w:r w:rsidR="00CE652B">
        <w:rPr>
          <w:b/>
          <w:color w:val="auto"/>
          <w:sz w:val="28"/>
        </w:rPr>
        <w:t xml:space="preserve"> - </w:t>
      </w:r>
      <w:r w:rsidR="00A16ADA" w:rsidRPr="0070433B">
        <w:rPr>
          <w:rFonts w:eastAsiaTheme="minorHAnsi"/>
          <w:b/>
          <w:color w:val="auto"/>
          <w:sz w:val="28"/>
          <w:szCs w:val="24"/>
          <w:lang w:eastAsia="en-US"/>
        </w:rPr>
        <w:t>Teaching Assistant</w:t>
      </w:r>
    </w:p>
    <w:p w14:paraId="7D1E98CA" w14:textId="77777777" w:rsidR="00CE652B" w:rsidRDefault="00CE652B" w:rsidP="00CE652B">
      <w:pPr>
        <w:ind w:left="0" w:firstLine="0"/>
        <w:rPr>
          <w:b/>
          <w:color w:val="auto"/>
          <w:sz w:val="28"/>
        </w:rPr>
      </w:pPr>
      <w:bookmarkStart w:id="0" w:name="_GoBack"/>
      <w:bookmarkEnd w:id="0"/>
    </w:p>
    <w:p w14:paraId="6D0DAE25" w14:textId="77777777" w:rsidR="00CE652B" w:rsidRPr="00CE652B" w:rsidRDefault="00CE652B" w:rsidP="00CE652B">
      <w:pPr>
        <w:pStyle w:val="NoSpacing"/>
        <w:rPr>
          <w:rFonts w:ascii="Arial" w:hAnsi="Arial" w:cs="Arial"/>
        </w:rPr>
      </w:pPr>
      <w:r w:rsidRPr="00CE652B">
        <w:rPr>
          <w:rFonts w:ascii="Arial" w:hAnsi="Arial" w:cs="Arial"/>
          <w:b/>
        </w:rPr>
        <w:t>S</w:t>
      </w:r>
      <w:r w:rsidR="00593A68" w:rsidRPr="00CE652B">
        <w:rPr>
          <w:rFonts w:ascii="Arial" w:hAnsi="Arial" w:cs="Arial"/>
          <w:b/>
        </w:rPr>
        <w:t>ALARY SCALE</w:t>
      </w:r>
      <w:r w:rsidR="000A7A15" w:rsidRPr="00CE652B">
        <w:rPr>
          <w:rFonts w:ascii="Arial" w:hAnsi="Arial" w:cs="Arial"/>
        </w:rPr>
        <w:t>:</w:t>
      </w:r>
      <w:r w:rsidR="00203B08" w:rsidRPr="00CE652B">
        <w:rPr>
          <w:rFonts w:ascii="Arial" w:hAnsi="Arial" w:cs="Arial"/>
        </w:rPr>
        <w:t xml:space="preserve"> Grade 2</w:t>
      </w:r>
      <w:r w:rsidR="000A7A15" w:rsidRPr="00CE652B">
        <w:rPr>
          <w:rFonts w:ascii="Arial" w:hAnsi="Arial" w:cs="Arial"/>
        </w:rPr>
        <w:t xml:space="preserve"> </w:t>
      </w:r>
    </w:p>
    <w:p w14:paraId="4E604C5F" w14:textId="00A5A092" w:rsidR="00CD4B15" w:rsidRPr="00CE652B" w:rsidRDefault="00593A68" w:rsidP="00CE652B">
      <w:pPr>
        <w:pStyle w:val="NoSpacing"/>
        <w:rPr>
          <w:rFonts w:ascii="Arial" w:hAnsi="Arial" w:cs="Arial"/>
          <w:b/>
          <w:sz w:val="24"/>
          <w:szCs w:val="24"/>
        </w:rPr>
      </w:pPr>
      <w:r w:rsidRPr="00CE652B">
        <w:rPr>
          <w:rFonts w:ascii="Arial" w:hAnsi="Arial" w:cs="Arial"/>
          <w:b/>
        </w:rPr>
        <w:t>HOURS</w:t>
      </w:r>
      <w:r w:rsidR="00A16ADA" w:rsidRPr="00CE652B">
        <w:rPr>
          <w:rFonts w:ascii="Arial" w:hAnsi="Arial" w:cs="Arial"/>
        </w:rPr>
        <w:t xml:space="preserve">:  </w:t>
      </w:r>
      <w:r w:rsidR="0070433B" w:rsidRPr="00CE652B">
        <w:rPr>
          <w:rFonts w:ascii="Arial" w:hAnsi="Arial" w:cs="Arial"/>
        </w:rPr>
        <w:t xml:space="preserve">16.67 </w:t>
      </w:r>
      <w:r w:rsidR="00CD4B15" w:rsidRPr="00CE652B">
        <w:rPr>
          <w:rFonts w:ascii="Arial" w:hAnsi="Arial" w:cs="Arial"/>
        </w:rPr>
        <w:t>hours per week (Monday to Friday 8.4</w:t>
      </w:r>
      <w:r w:rsidR="0070433B" w:rsidRPr="00CE652B">
        <w:rPr>
          <w:rFonts w:ascii="Arial" w:hAnsi="Arial" w:cs="Arial"/>
        </w:rPr>
        <w:t>0</w:t>
      </w:r>
      <w:r w:rsidR="00CD4B15" w:rsidRPr="00CE652B">
        <w:rPr>
          <w:rFonts w:ascii="Arial" w:hAnsi="Arial" w:cs="Arial"/>
        </w:rPr>
        <w:t>am to 1</w:t>
      </w:r>
      <w:r w:rsidR="0070433B" w:rsidRPr="00CE652B">
        <w:rPr>
          <w:rFonts w:ascii="Arial" w:hAnsi="Arial" w:cs="Arial"/>
        </w:rPr>
        <w:t>2</w:t>
      </w:r>
      <w:r w:rsidR="00CD4B15" w:rsidRPr="00CE652B">
        <w:rPr>
          <w:rFonts w:ascii="Arial" w:hAnsi="Arial" w:cs="Arial"/>
        </w:rPr>
        <w:t xml:space="preserve">pm), term time only (38 weeks per year)  </w:t>
      </w:r>
    </w:p>
    <w:p w14:paraId="3EF7E8F4" w14:textId="4152D760" w:rsidR="0070433B" w:rsidRPr="00CE652B" w:rsidRDefault="00CD4B15" w:rsidP="0070433B">
      <w:pPr>
        <w:pStyle w:val="NoSpacing"/>
        <w:jc w:val="both"/>
        <w:rPr>
          <w:rFonts w:ascii="Arial" w:hAnsi="Arial" w:cs="Arial"/>
        </w:rPr>
      </w:pPr>
      <w:r w:rsidRPr="00CE652B">
        <w:rPr>
          <w:rFonts w:ascii="Arial" w:hAnsi="Arial" w:cs="Arial"/>
          <w:b/>
        </w:rPr>
        <w:t>Appointment</w:t>
      </w:r>
      <w:r w:rsidRPr="00CE652B">
        <w:rPr>
          <w:rFonts w:ascii="Arial" w:hAnsi="Arial" w:cs="Arial"/>
        </w:rPr>
        <w:t xml:space="preserve">:  </w:t>
      </w:r>
      <w:r w:rsidR="0070433B" w:rsidRPr="00CE652B">
        <w:rPr>
          <w:rFonts w:ascii="Arial" w:hAnsi="Arial" w:cs="Arial"/>
        </w:rPr>
        <w:t xml:space="preserve">Fixed Term to </w:t>
      </w:r>
      <w:r w:rsidR="00576E9F" w:rsidRPr="00CE652B">
        <w:rPr>
          <w:rFonts w:ascii="Arial" w:hAnsi="Arial" w:cs="Arial"/>
        </w:rPr>
        <w:t>December</w:t>
      </w:r>
      <w:r w:rsidR="0070433B" w:rsidRPr="00CE652B">
        <w:rPr>
          <w:rFonts w:ascii="Arial" w:hAnsi="Arial" w:cs="Arial"/>
        </w:rPr>
        <w:t xml:space="preserve"> 31</w:t>
      </w:r>
      <w:r w:rsidR="0070433B" w:rsidRPr="00CE652B">
        <w:rPr>
          <w:rFonts w:ascii="Arial" w:hAnsi="Arial" w:cs="Arial"/>
          <w:vertAlign w:val="superscript"/>
        </w:rPr>
        <w:t>st</w:t>
      </w:r>
      <w:r w:rsidR="0070433B" w:rsidRPr="00CE652B">
        <w:rPr>
          <w:rFonts w:ascii="Arial" w:hAnsi="Arial" w:cs="Arial"/>
        </w:rPr>
        <w:t xml:space="preserve"> 2025</w:t>
      </w:r>
      <w:r w:rsidRPr="00CE652B">
        <w:rPr>
          <w:rFonts w:ascii="Arial" w:hAnsi="Arial" w:cs="Arial"/>
        </w:rPr>
        <w:t xml:space="preserve"> </w:t>
      </w:r>
    </w:p>
    <w:p w14:paraId="6EA43F3F" w14:textId="33F37D4D" w:rsidR="00CE652B" w:rsidRPr="00CE652B" w:rsidRDefault="00593A68" w:rsidP="00CE652B">
      <w:pPr>
        <w:spacing w:after="11"/>
        <w:ind w:left="-5"/>
        <w:jc w:val="both"/>
        <w:rPr>
          <w:sz w:val="22"/>
        </w:rPr>
      </w:pPr>
      <w:r w:rsidRPr="00CE652B">
        <w:rPr>
          <w:b/>
          <w:sz w:val="22"/>
        </w:rPr>
        <w:t>RESPONSIBLE TO</w:t>
      </w:r>
      <w:r w:rsidRPr="00CE652B">
        <w:rPr>
          <w:sz w:val="22"/>
        </w:rPr>
        <w:t xml:space="preserve">: </w:t>
      </w:r>
      <w:r w:rsidR="000A7A15" w:rsidRPr="00CE652B">
        <w:rPr>
          <w:sz w:val="22"/>
        </w:rPr>
        <w:t xml:space="preserve"> </w:t>
      </w:r>
      <w:r w:rsidR="00547B48" w:rsidRPr="00CE652B">
        <w:rPr>
          <w:sz w:val="22"/>
        </w:rPr>
        <w:t>Class teacher, SEN</w:t>
      </w:r>
      <w:r w:rsidR="00FD14ED" w:rsidRPr="00CE652B">
        <w:rPr>
          <w:sz w:val="22"/>
        </w:rPr>
        <w:t>D</w:t>
      </w:r>
      <w:r w:rsidR="00547B48" w:rsidRPr="00CE652B">
        <w:rPr>
          <w:sz w:val="22"/>
        </w:rPr>
        <w:t xml:space="preserve">CO, </w:t>
      </w:r>
      <w:r w:rsidR="0070433B" w:rsidRPr="00CE652B">
        <w:rPr>
          <w:sz w:val="22"/>
        </w:rPr>
        <w:t xml:space="preserve">Senior Leaders, Headteacher </w:t>
      </w:r>
    </w:p>
    <w:p w14:paraId="1E377B83" w14:textId="5EF34C5A" w:rsidR="00B25BFE" w:rsidRPr="00CE652B" w:rsidRDefault="00593A68" w:rsidP="0070433B">
      <w:pPr>
        <w:spacing w:after="11"/>
        <w:ind w:left="-5"/>
        <w:jc w:val="both"/>
        <w:rPr>
          <w:sz w:val="22"/>
        </w:rPr>
      </w:pPr>
      <w:r w:rsidRPr="00CE652B">
        <w:rPr>
          <w:b/>
          <w:sz w:val="22"/>
        </w:rPr>
        <w:t>PLACE OF WORK:</w:t>
      </w:r>
      <w:r w:rsidR="000A7A15" w:rsidRPr="00CE652B">
        <w:rPr>
          <w:sz w:val="22"/>
        </w:rPr>
        <w:t xml:space="preserve">  </w:t>
      </w:r>
      <w:r w:rsidR="0070433B" w:rsidRPr="00CE652B">
        <w:rPr>
          <w:sz w:val="22"/>
        </w:rPr>
        <w:t>Hintlesham &amp; Chattisham CE Primary School</w:t>
      </w:r>
      <w:r w:rsidR="00547B48" w:rsidRPr="00CE652B">
        <w:rPr>
          <w:sz w:val="22"/>
        </w:rPr>
        <w:t xml:space="preserve"> </w:t>
      </w:r>
    </w:p>
    <w:p w14:paraId="7E0BD933" w14:textId="77777777" w:rsidR="00750421" w:rsidRPr="00CE6705" w:rsidRDefault="00750421" w:rsidP="00CE652B">
      <w:pPr>
        <w:pStyle w:val="1bodycopy10pt"/>
      </w:pPr>
    </w:p>
    <w:p w14:paraId="279863C7" w14:textId="77777777" w:rsidR="00750421" w:rsidRDefault="00750421" w:rsidP="00750421">
      <w:pPr>
        <w:pStyle w:val="Heading1"/>
      </w:pPr>
      <w:r>
        <w:t xml:space="preserve">Main purpose </w:t>
      </w:r>
    </w:p>
    <w:p w14:paraId="1C3892A6" w14:textId="4FCE1CFA" w:rsidR="00750421" w:rsidRDefault="00A21E56" w:rsidP="00CE652B">
      <w:pPr>
        <w:pStyle w:val="NoSpacing"/>
        <w:rPr>
          <w:rFonts w:ascii="Arial" w:hAnsi="Arial" w:cs="Arial"/>
          <w:lang w:val="en-GB"/>
        </w:rPr>
      </w:pPr>
      <w:r>
        <w:rPr>
          <w:rFonts w:ascii="Arial" w:hAnsi="Arial" w:cs="Arial"/>
          <w:lang w:val="en-GB"/>
        </w:rPr>
        <w:t>The role of a</w:t>
      </w:r>
      <w:r w:rsidR="00750421" w:rsidRPr="00CE652B">
        <w:rPr>
          <w:rFonts w:ascii="Arial" w:hAnsi="Arial" w:cs="Arial"/>
          <w:color w:val="F15F22"/>
          <w:lang w:val="en-GB"/>
        </w:rPr>
        <w:t xml:space="preserve"> </w:t>
      </w:r>
      <w:r w:rsidR="00CE652B" w:rsidRPr="00CE652B">
        <w:rPr>
          <w:rFonts w:ascii="Arial" w:hAnsi="Arial" w:cs="Arial"/>
        </w:rPr>
        <w:t xml:space="preserve">Teaching Assistant </w:t>
      </w:r>
      <w:r>
        <w:rPr>
          <w:rFonts w:ascii="Arial" w:hAnsi="Arial" w:cs="Arial"/>
        </w:rPr>
        <w:t>is to</w:t>
      </w:r>
      <w:r w:rsidR="00750421" w:rsidRPr="00CE652B">
        <w:rPr>
          <w:rFonts w:ascii="Arial" w:hAnsi="Arial" w:cs="Arial"/>
          <w:lang w:val="en-GB"/>
        </w:rPr>
        <w:t>:</w:t>
      </w:r>
    </w:p>
    <w:p w14:paraId="53CF7074" w14:textId="77777777" w:rsidR="00CE652B" w:rsidRPr="00CE652B" w:rsidRDefault="00CE652B" w:rsidP="00CE652B">
      <w:pPr>
        <w:pStyle w:val="NoSpacing"/>
        <w:rPr>
          <w:rFonts w:ascii="Arial" w:hAnsi="Arial" w:cs="Arial"/>
          <w:lang w:val="en-GB"/>
        </w:rPr>
      </w:pPr>
    </w:p>
    <w:p w14:paraId="415EBD7A" w14:textId="77777777" w:rsidR="00750421" w:rsidRPr="00CE652B" w:rsidRDefault="00750421" w:rsidP="00CE652B">
      <w:pPr>
        <w:pStyle w:val="4Bulletedcopyblue"/>
        <w:numPr>
          <w:ilvl w:val="0"/>
          <w:numId w:val="20"/>
        </w:numPr>
        <w:rPr>
          <w:sz w:val="22"/>
          <w:szCs w:val="22"/>
          <w:lang w:val="en-GB"/>
        </w:rPr>
      </w:pPr>
      <w:r w:rsidRPr="00CE652B">
        <w:rPr>
          <w:sz w:val="22"/>
          <w:szCs w:val="22"/>
          <w:lang w:val="en-GB"/>
        </w:rPr>
        <w:t xml:space="preserve">Work with class teachers to raise the learning and attainment of pupils </w:t>
      </w:r>
    </w:p>
    <w:p w14:paraId="6A97BC9F" w14:textId="77777777" w:rsidR="00750421" w:rsidRPr="00CE652B" w:rsidRDefault="00750421" w:rsidP="00CE652B">
      <w:pPr>
        <w:pStyle w:val="4Bulletedcopyblue"/>
        <w:numPr>
          <w:ilvl w:val="0"/>
          <w:numId w:val="20"/>
        </w:numPr>
        <w:rPr>
          <w:sz w:val="22"/>
          <w:szCs w:val="22"/>
          <w:lang w:val="en-GB"/>
        </w:rPr>
      </w:pPr>
      <w:r w:rsidRPr="00CE652B">
        <w:rPr>
          <w:sz w:val="22"/>
          <w:szCs w:val="22"/>
          <w:lang w:val="en-GB"/>
        </w:rPr>
        <w:t xml:space="preserve">Promote pupils’ independence, self-esteem and social inclusion </w:t>
      </w:r>
    </w:p>
    <w:p w14:paraId="5A2C0EA8" w14:textId="77777777" w:rsidR="00750421" w:rsidRPr="00CE652B" w:rsidRDefault="00750421" w:rsidP="00CE652B">
      <w:pPr>
        <w:pStyle w:val="4Bulletedcopyblue"/>
        <w:numPr>
          <w:ilvl w:val="0"/>
          <w:numId w:val="20"/>
        </w:numPr>
        <w:rPr>
          <w:sz w:val="22"/>
          <w:szCs w:val="22"/>
          <w:lang w:val="en-GB"/>
        </w:rPr>
      </w:pPr>
      <w:r w:rsidRPr="00CE652B">
        <w:rPr>
          <w:sz w:val="22"/>
          <w:szCs w:val="22"/>
          <w:lang w:val="en-GB"/>
        </w:rPr>
        <w:t xml:space="preserve">Give support to pupils, individually or in groups, so they can access the curriculum, take part in learning, and experience a sense of achievement </w:t>
      </w:r>
    </w:p>
    <w:p w14:paraId="518A0138" w14:textId="47B0AB49" w:rsidR="00B25BFE" w:rsidRDefault="00B25BFE">
      <w:pPr>
        <w:spacing w:after="0" w:line="259" w:lineRule="auto"/>
        <w:ind w:left="0" w:firstLine="0"/>
      </w:pPr>
    </w:p>
    <w:p w14:paraId="3F6D9360" w14:textId="342BFB97" w:rsidR="00B25BFE" w:rsidRPr="00CE652B" w:rsidRDefault="00593A68" w:rsidP="0070433B">
      <w:pPr>
        <w:pStyle w:val="Heading1"/>
        <w:jc w:val="left"/>
        <w:rPr>
          <w:sz w:val="24"/>
        </w:rPr>
      </w:pPr>
      <w:r w:rsidRPr="00CE652B">
        <w:rPr>
          <w:sz w:val="24"/>
        </w:rPr>
        <w:t xml:space="preserve">Main Duties and Responsibilities  </w:t>
      </w:r>
    </w:p>
    <w:p w14:paraId="15D62F2B" w14:textId="5885F6BC" w:rsidR="00547B48" w:rsidRPr="00CE652B" w:rsidRDefault="00547B48" w:rsidP="00CE652B">
      <w:pPr>
        <w:spacing w:after="160" w:line="259" w:lineRule="auto"/>
        <w:rPr>
          <w:rFonts w:eastAsiaTheme="minorHAnsi"/>
          <w:b/>
          <w:color w:val="auto"/>
          <w:szCs w:val="24"/>
          <w:lang w:eastAsia="en-US"/>
        </w:rPr>
      </w:pPr>
      <w:r w:rsidRPr="00CE652B">
        <w:rPr>
          <w:rFonts w:eastAsiaTheme="minorHAnsi"/>
          <w:b/>
          <w:color w:val="auto"/>
          <w:szCs w:val="24"/>
          <w:lang w:eastAsia="en-US"/>
        </w:rPr>
        <w:t xml:space="preserve">Support for pupils </w:t>
      </w:r>
    </w:p>
    <w:p w14:paraId="277BEE2C" w14:textId="7BF75955" w:rsidR="002C106C" w:rsidRPr="00CE652B" w:rsidRDefault="002C106C" w:rsidP="00CE652B">
      <w:pPr>
        <w:pStyle w:val="NoSpacing"/>
        <w:numPr>
          <w:ilvl w:val="0"/>
          <w:numId w:val="22"/>
        </w:numPr>
        <w:jc w:val="both"/>
        <w:rPr>
          <w:rFonts w:ascii="Arial" w:hAnsi="Arial" w:cs="Arial"/>
          <w:szCs w:val="24"/>
        </w:rPr>
      </w:pPr>
      <w:r w:rsidRPr="00CE652B">
        <w:rPr>
          <w:rFonts w:ascii="Arial" w:hAnsi="Arial" w:cs="Arial"/>
          <w:szCs w:val="24"/>
        </w:rPr>
        <w:t xml:space="preserve">Establishing supportive and effective relationships with the pupils </w:t>
      </w:r>
      <w:r w:rsidRPr="00CE652B">
        <w:rPr>
          <w:rFonts w:ascii="Arial" w:hAnsi="Arial" w:cs="Arial"/>
          <w:sz w:val="24"/>
          <w:szCs w:val="24"/>
        </w:rPr>
        <w:t xml:space="preserve"> </w:t>
      </w:r>
    </w:p>
    <w:p w14:paraId="1F025BA0" w14:textId="39EBD5F5" w:rsidR="00547B48" w:rsidRPr="00CE652B" w:rsidRDefault="00547B48" w:rsidP="00CE652B">
      <w:pPr>
        <w:pStyle w:val="NoSpacing"/>
        <w:numPr>
          <w:ilvl w:val="0"/>
          <w:numId w:val="22"/>
        </w:numPr>
        <w:jc w:val="both"/>
        <w:rPr>
          <w:rFonts w:ascii="Arial" w:hAnsi="Arial" w:cs="Arial"/>
          <w:szCs w:val="24"/>
        </w:rPr>
      </w:pPr>
      <w:r w:rsidRPr="00CE652B">
        <w:rPr>
          <w:rFonts w:ascii="Arial" w:hAnsi="Arial" w:cs="Arial"/>
          <w:szCs w:val="24"/>
        </w:rPr>
        <w:t xml:space="preserve">Clarifying and explaining instructions </w:t>
      </w:r>
    </w:p>
    <w:p w14:paraId="2C100BE4" w14:textId="6A7D5A3C" w:rsidR="00771CDA" w:rsidRPr="00CE652B" w:rsidRDefault="00771CDA" w:rsidP="00CE652B">
      <w:pPr>
        <w:pStyle w:val="NoSpacing"/>
        <w:numPr>
          <w:ilvl w:val="0"/>
          <w:numId w:val="22"/>
        </w:numPr>
        <w:jc w:val="both"/>
        <w:rPr>
          <w:rFonts w:ascii="Arial" w:hAnsi="Arial" w:cs="Arial"/>
          <w:szCs w:val="24"/>
        </w:rPr>
      </w:pPr>
      <w:r w:rsidRPr="00CE652B">
        <w:rPr>
          <w:rFonts w:ascii="Arial" w:hAnsi="Arial" w:cs="Arial"/>
          <w:szCs w:val="24"/>
        </w:rPr>
        <w:t xml:space="preserve">Consistently and effectively implementing agreed </w:t>
      </w:r>
      <w:r w:rsidR="0070433B" w:rsidRPr="00CE652B">
        <w:rPr>
          <w:rFonts w:ascii="Arial" w:hAnsi="Arial" w:cs="Arial"/>
          <w:szCs w:val="24"/>
        </w:rPr>
        <w:t>strategies of support</w:t>
      </w:r>
    </w:p>
    <w:p w14:paraId="181F329F" w14:textId="16D7BA6E" w:rsidR="00547B48" w:rsidRPr="00CE652B" w:rsidRDefault="00547B48" w:rsidP="00CE652B">
      <w:pPr>
        <w:pStyle w:val="NoSpacing"/>
        <w:numPr>
          <w:ilvl w:val="0"/>
          <w:numId w:val="22"/>
        </w:numPr>
        <w:jc w:val="both"/>
        <w:rPr>
          <w:rFonts w:ascii="Arial" w:hAnsi="Arial" w:cs="Arial"/>
          <w:szCs w:val="24"/>
        </w:rPr>
      </w:pPr>
      <w:r w:rsidRPr="00CE652B">
        <w:rPr>
          <w:rFonts w:ascii="Arial" w:hAnsi="Arial" w:cs="Arial"/>
          <w:szCs w:val="24"/>
        </w:rPr>
        <w:t>Ensuring pupi</w:t>
      </w:r>
      <w:r w:rsidR="00CE652B">
        <w:rPr>
          <w:rFonts w:ascii="Arial" w:hAnsi="Arial" w:cs="Arial"/>
          <w:szCs w:val="24"/>
        </w:rPr>
        <w:t xml:space="preserve">ls are </w:t>
      </w:r>
      <w:r w:rsidRPr="00CE652B">
        <w:rPr>
          <w:rFonts w:ascii="Arial" w:hAnsi="Arial" w:cs="Arial"/>
          <w:szCs w:val="24"/>
        </w:rPr>
        <w:t xml:space="preserve">able to use equipment and materials provided and helping to make/adapt resources as necessary </w:t>
      </w:r>
    </w:p>
    <w:p w14:paraId="2A59F9DE" w14:textId="612C9086" w:rsidR="00771CDA" w:rsidRDefault="00547B48" w:rsidP="00CE652B">
      <w:pPr>
        <w:pStyle w:val="NoSpacing"/>
        <w:numPr>
          <w:ilvl w:val="0"/>
          <w:numId w:val="22"/>
        </w:numPr>
        <w:jc w:val="both"/>
        <w:rPr>
          <w:rFonts w:ascii="Arial" w:hAnsi="Arial" w:cs="Arial"/>
          <w:szCs w:val="24"/>
        </w:rPr>
      </w:pPr>
      <w:r w:rsidRPr="00CE652B">
        <w:rPr>
          <w:rFonts w:ascii="Arial" w:hAnsi="Arial" w:cs="Arial"/>
          <w:szCs w:val="24"/>
        </w:rPr>
        <w:t>Motivating and encouraging pupil</w:t>
      </w:r>
      <w:r w:rsidR="00CE652B">
        <w:rPr>
          <w:rFonts w:ascii="Arial" w:hAnsi="Arial" w:cs="Arial"/>
          <w:szCs w:val="24"/>
        </w:rPr>
        <w:t>s</w:t>
      </w:r>
      <w:r w:rsidRPr="00CE652B">
        <w:rPr>
          <w:rFonts w:ascii="Arial" w:hAnsi="Arial" w:cs="Arial"/>
          <w:szCs w:val="24"/>
        </w:rPr>
        <w:t xml:space="preserve"> as required by providing levels of individual attention, reassurance and help with learning tasks as appro</w:t>
      </w:r>
      <w:r w:rsidR="00D52061" w:rsidRPr="00CE652B">
        <w:rPr>
          <w:rFonts w:ascii="Arial" w:hAnsi="Arial" w:cs="Arial"/>
          <w:szCs w:val="24"/>
        </w:rPr>
        <w:t>priate to pupil’s</w:t>
      </w:r>
      <w:r w:rsidRPr="00CE652B">
        <w:rPr>
          <w:rFonts w:ascii="Arial" w:hAnsi="Arial" w:cs="Arial"/>
          <w:szCs w:val="24"/>
        </w:rPr>
        <w:t xml:space="preserve"> needs </w:t>
      </w:r>
      <w:r w:rsidR="00771CDA" w:rsidRPr="00CE652B">
        <w:rPr>
          <w:rFonts w:ascii="Arial" w:hAnsi="Arial" w:cs="Arial"/>
          <w:szCs w:val="24"/>
        </w:rPr>
        <w:t>and to support them in developing their resilience and perseverance when completing tasks</w:t>
      </w:r>
    </w:p>
    <w:p w14:paraId="665E1F9C" w14:textId="1ED796CA" w:rsidR="00CE652B" w:rsidRPr="00CE652B" w:rsidRDefault="00CE652B" w:rsidP="00CE652B">
      <w:pPr>
        <w:pStyle w:val="NoSpacing"/>
        <w:numPr>
          <w:ilvl w:val="0"/>
          <w:numId w:val="26"/>
        </w:numPr>
        <w:rPr>
          <w:rFonts w:ascii="Arial" w:hAnsi="Arial" w:cs="Arial"/>
        </w:rPr>
      </w:pPr>
      <w:r w:rsidRPr="00CE652B">
        <w:rPr>
          <w:rFonts w:ascii="Arial" w:hAnsi="Arial" w:cs="Arial"/>
        </w:rPr>
        <w:t xml:space="preserve">Undertake a range of tasks to support learning for key pupils with additional support needs as effectively as possible by supporting them on a 1:1, 1:2 and small group basis both within and outside of the mainstream classroom and during break and lunchtimes. </w:t>
      </w:r>
    </w:p>
    <w:p w14:paraId="51948B0D" w14:textId="4CB8299A" w:rsidR="00547B48" w:rsidRPr="00CE652B" w:rsidRDefault="00547B48" w:rsidP="00CE652B">
      <w:pPr>
        <w:pStyle w:val="NoSpacing"/>
        <w:numPr>
          <w:ilvl w:val="0"/>
          <w:numId w:val="22"/>
        </w:numPr>
        <w:jc w:val="both"/>
        <w:rPr>
          <w:rFonts w:ascii="Arial" w:hAnsi="Arial" w:cs="Arial"/>
          <w:szCs w:val="24"/>
        </w:rPr>
      </w:pPr>
      <w:r w:rsidRPr="00CE652B">
        <w:rPr>
          <w:rFonts w:ascii="Arial" w:hAnsi="Arial" w:cs="Arial"/>
          <w:szCs w:val="24"/>
        </w:rPr>
        <w:t>Assisting in weaker areas, e.g. speech and language, reading, spelling, numeracy, handwriting/presentation etc</w:t>
      </w:r>
      <w:r w:rsidR="00CE652B">
        <w:rPr>
          <w:rFonts w:ascii="Arial" w:hAnsi="Arial" w:cs="Arial"/>
          <w:szCs w:val="24"/>
        </w:rPr>
        <w:t>.</w:t>
      </w:r>
      <w:r w:rsidRPr="00CE652B">
        <w:rPr>
          <w:rFonts w:ascii="Arial" w:hAnsi="Arial" w:cs="Arial"/>
          <w:szCs w:val="24"/>
        </w:rPr>
        <w:t xml:space="preserve"> </w:t>
      </w:r>
    </w:p>
    <w:p w14:paraId="433BE597" w14:textId="15CD5FFF" w:rsidR="00771CDA" w:rsidRPr="00CE652B" w:rsidRDefault="00771CDA" w:rsidP="00CE652B">
      <w:pPr>
        <w:pStyle w:val="NoSpacing"/>
        <w:numPr>
          <w:ilvl w:val="0"/>
          <w:numId w:val="22"/>
        </w:numPr>
        <w:jc w:val="both"/>
        <w:rPr>
          <w:rFonts w:ascii="Arial" w:hAnsi="Arial" w:cs="Arial"/>
          <w:szCs w:val="24"/>
        </w:rPr>
      </w:pPr>
      <w:r w:rsidRPr="00CE652B">
        <w:rPr>
          <w:rFonts w:ascii="Arial" w:hAnsi="Arial" w:cs="Arial"/>
          <w:szCs w:val="24"/>
        </w:rPr>
        <w:t>Supporting in the use of specific ICT programmes e.g. Clicker 7</w:t>
      </w:r>
    </w:p>
    <w:p w14:paraId="0B94391F" w14:textId="53086D51" w:rsidR="002C106C" w:rsidRPr="00CE652B" w:rsidRDefault="002C106C" w:rsidP="00CE652B">
      <w:pPr>
        <w:pStyle w:val="NoSpacing"/>
        <w:numPr>
          <w:ilvl w:val="0"/>
          <w:numId w:val="22"/>
        </w:numPr>
        <w:jc w:val="both"/>
        <w:rPr>
          <w:rFonts w:ascii="Arial" w:hAnsi="Arial" w:cs="Arial"/>
          <w:szCs w:val="24"/>
        </w:rPr>
      </w:pPr>
      <w:r w:rsidRPr="00CE652B">
        <w:rPr>
          <w:rFonts w:ascii="Arial" w:hAnsi="Arial" w:cs="Arial"/>
          <w:szCs w:val="24"/>
        </w:rPr>
        <w:t>Delivering specific interventions</w:t>
      </w:r>
    </w:p>
    <w:p w14:paraId="365C3630" w14:textId="278B99E4" w:rsidR="00547B48" w:rsidRPr="00CE652B" w:rsidRDefault="00547B48" w:rsidP="00CE652B">
      <w:pPr>
        <w:pStyle w:val="NoSpacing"/>
        <w:numPr>
          <w:ilvl w:val="0"/>
          <w:numId w:val="22"/>
        </w:numPr>
        <w:jc w:val="both"/>
        <w:rPr>
          <w:rFonts w:ascii="Arial" w:hAnsi="Arial" w:cs="Arial"/>
          <w:szCs w:val="24"/>
        </w:rPr>
      </w:pPr>
      <w:r w:rsidRPr="00CE652B">
        <w:rPr>
          <w:rFonts w:ascii="Arial" w:hAnsi="Arial" w:cs="Arial"/>
          <w:szCs w:val="24"/>
        </w:rPr>
        <w:t>Using praise, commentary and assistance to encourage pupil</w:t>
      </w:r>
      <w:r w:rsidR="00CE652B">
        <w:rPr>
          <w:rFonts w:ascii="Arial" w:hAnsi="Arial" w:cs="Arial"/>
          <w:szCs w:val="24"/>
        </w:rPr>
        <w:t>s</w:t>
      </w:r>
      <w:r w:rsidRPr="00CE652B">
        <w:rPr>
          <w:rFonts w:ascii="Arial" w:hAnsi="Arial" w:cs="Arial"/>
          <w:szCs w:val="24"/>
        </w:rPr>
        <w:t xml:space="preserve"> to concentrate and stay on task</w:t>
      </w:r>
    </w:p>
    <w:p w14:paraId="30840E7E" w14:textId="5EEAD608" w:rsidR="00771CDA" w:rsidRPr="00CE652B" w:rsidRDefault="00771CDA" w:rsidP="00CE652B">
      <w:pPr>
        <w:pStyle w:val="NoSpacing"/>
        <w:numPr>
          <w:ilvl w:val="0"/>
          <w:numId w:val="22"/>
        </w:numPr>
        <w:jc w:val="both"/>
        <w:rPr>
          <w:rFonts w:ascii="Arial" w:hAnsi="Arial" w:cs="Arial"/>
          <w:szCs w:val="24"/>
        </w:rPr>
      </w:pPr>
      <w:r w:rsidRPr="00CE652B">
        <w:rPr>
          <w:rFonts w:ascii="Arial" w:hAnsi="Arial" w:cs="Arial"/>
          <w:szCs w:val="24"/>
        </w:rPr>
        <w:t>Support</w:t>
      </w:r>
      <w:r w:rsidR="00D52061" w:rsidRPr="00CE652B">
        <w:rPr>
          <w:rFonts w:ascii="Arial" w:hAnsi="Arial" w:cs="Arial"/>
          <w:szCs w:val="24"/>
        </w:rPr>
        <w:t>ing pupil</w:t>
      </w:r>
      <w:r w:rsidR="00CE652B">
        <w:rPr>
          <w:rFonts w:ascii="Arial" w:hAnsi="Arial" w:cs="Arial"/>
          <w:szCs w:val="24"/>
        </w:rPr>
        <w:t>s’</w:t>
      </w:r>
      <w:r w:rsidRPr="00CE652B">
        <w:rPr>
          <w:rFonts w:ascii="Arial" w:hAnsi="Arial" w:cs="Arial"/>
          <w:szCs w:val="24"/>
        </w:rPr>
        <w:t xml:space="preserve"> social and emotional development at break times and lunch times</w:t>
      </w:r>
      <w:r w:rsidR="00E7737C" w:rsidRPr="00CE652B">
        <w:rPr>
          <w:rFonts w:ascii="Arial" w:hAnsi="Arial" w:cs="Arial"/>
          <w:szCs w:val="24"/>
        </w:rPr>
        <w:t xml:space="preserve"> by promoting inclusion and encouraging pupils to interact with each other in an appropriate manner</w:t>
      </w:r>
    </w:p>
    <w:p w14:paraId="012BFDBD" w14:textId="5FA87891" w:rsidR="0070433B" w:rsidRPr="00CE652B" w:rsidRDefault="0070433B" w:rsidP="00CE652B">
      <w:pPr>
        <w:pStyle w:val="NoSpacing"/>
        <w:numPr>
          <w:ilvl w:val="0"/>
          <w:numId w:val="22"/>
        </w:numPr>
        <w:jc w:val="both"/>
        <w:rPr>
          <w:rFonts w:ascii="Arial" w:hAnsi="Arial" w:cs="Arial"/>
          <w:szCs w:val="24"/>
        </w:rPr>
      </w:pPr>
      <w:r w:rsidRPr="00CE652B">
        <w:rPr>
          <w:rFonts w:ascii="Arial" w:hAnsi="Arial" w:cs="Arial"/>
          <w:szCs w:val="24"/>
        </w:rPr>
        <w:t>Supporting pupil</w:t>
      </w:r>
      <w:r w:rsidR="00CE652B">
        <w:rPr>
          <w:rFonts w:ascii="Arial" w:hAnsi="Arial" w:cs="Arial"/>
          <w:szCs w:val="24"/>
        </w:rPr>
        <w:t>s</w:t>
      </w:r>
      <w:r w:rsidRPr="00CE652B">
        <w:rPr>
          <w:rFonts w:ascii="Arial" w:hAnsi="Arial" w:cs="Arial"/>
          <w:szCs w:val="24"/>
        </w:rPr>
        <w:t xml:space="preserve"> with any medical conditions or care needs</w:t>
      </w:r>
    </w:p>
    <w:p w14:paraId="112B8CD8" w14:textId="18952096" w:rsidR="00FD14ED" w:rsidRPr="00CE652B" w:rsidRDefault="00FD14ED" w:rsidP="00CE652B">
      <w:pPr>
        <w:pStyle w:val="NoSpacing"/>
        <w:numPr>
          <w:ilvl w:val="0"/>
          <w:numId w:val="23"/>
        </w:numPr>
        <w:jc w:val="both"/>
        <w:rPr>
          <w:rFonts w:ascii="Arial" w:hAnsi="Arial" w:cs="Arial"/>
          <w:szCs w:val="24"/>
        </w:rPr>
      </w:pPr>
      <w:r w:rsidRPr="00CE652B">
        <w:rPr>
          <w:rFonts w:ascii="Arial" w:hAnsi="Arial" w:cs="Arial"/>
          <w:szCs w:val="24"/>
        </w:rPr>
        <w:t>Supporting pupil</w:t>
      </w:r>
      <w:r w:rsidR="00CE652B" w:rsidRPr="00CE652B">
        <w:rPr>
          <w:rFonts w:ascii="Arial" w:hAnsi="Arial" w:cs="Arial"/>
          <w:szCs w:val="24"/>
        </w:rPr>
        <w:t>s</w:t>
      </w:r>
      <w:r w:rsidRPr="00CE652B">
        <w:rPr>
          <w:rFonts w:ascii="Arial" w:hAnsi="Arial" w:cs="Arial"/>
          <w:szCs w:val="24"/>
        </w:rPr>
        <w:t xml:space="preserve"> in taking brain breaks and completing sensory activities such as sensory circuits</w:t>
      </w:r>
    </w:p>
    <w:p w14:paraId="33E5625A" w14:textId="61016B5C" w:rsidR="00771CDA" w:rsidRPr="00CE652B" w:rsidRDefault="00771CDA" w:rsidP="00CE652B">
      <w:pPr>
        <w:pStyle w:val="NoSpacing"/>
        <w:numPr>
          <w:ilvl w:val="0"/>
          <w:numId w:val="23"/>
        </w:numPr>
        <w:jc w:val="both"/>
        <w:rPr>
          <w:rFonts w:ascii="Arial" w:hAnsi="Arial" w:cs="Arial"/>
          <w:szCs w:val="24"/>
        </w:rPr>
      </w:pPr>
      <w:r w:rsidRPr="00CE652B">
        <w:rPr>
          <w:rFonts w:ascii="Arial" w:hAnsi="Arial" w:cs="Arial"/>
          <w:szCs w:val="24"/>
        </w:rPr>
        <w:t xml:space="preserve">Accompanying pupils on educational visits </w:t>
      </w:r>
    </w:p>
    <w:p w14:paraId="0AED2CDE" w14:textId="7A0FFAB0" w:rsidR="00547B48" w:rsidRDefault="00547B48" w:rsidP="00547B48">
      <w:pPr>
        <w:spacing w:after="160" w:line="259" w:lineRule="auto"/>
        <w:rPr>
          <w:rFonts w:asciiTheme="minorHAnsi" w:eastAsiaTheme="minorHAnsi" w:hAnsiTheme="minorHAnsi" w:cstheme="minorBidi"/>
          <w:color w:val="auto"/>
          <w:sz w:val="22"/>
          <w:lang w:eastAsia="en-US"/>
        </w:rPr>
      </w:pPr>
    </w:p>
    <w:p w14:paraId="5211263A" w14:textId="654967A2" w:rsidR="00547B48" w:rsidRPr="00771CDA" w:rsidRDefault="00547B48" w:rsidP="00547B48">
      <w:pPr>
        <w:spacing w:after="160" w:line="259" w:lineRule="auto"/>
        <w:ind w:left="0" w:firstLine="0"/>
        <w:rPr>
          <w:rFonts w:eastAsiaTheme="minorHAnsi"/>
          <w:b/>
          <w:color w:val="auto"/>
          <w:szCs w:val="24"/>
          <w:lang w:eastAsia="en-US"/>
        </w:rPr>
      </w:pPr>
      <w:r w:rsidRPr="00771CDA">
        <w:rPr>
          <w:rFonts w:eastAsiaTheme="minorHAnsi"/>
          <w:b/>
          <w:color w:val="auto"/>
          <w:szCs w:val="24"/>
          <w:lang w:eastAsia="en-US"/>
        </w:rPr>
        <w:t>Support for the class teacher</w:t>
      </w:r>
    </w:p>
    <w:p w14:paraId="10694F2E" w14:textId="16640070" w:rsidR="00771CDA" w:rsidRPr="00CE652B" w:rsidRDefault="00D52061" w:rsidP="00CE652B">
      <w:pPr>
        <w:pStyle w:val="ListParagraph"/>
        <w:numPr>
          <w:ilvl w:val="0"/>
          <w:numId w:val="24"/>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Monitor pupil</w:t>
      </w:r>
      <w:r w:rsidR="00CE652B">
        <w:rPr>
          <w:rFonts w:eastAsiaTheme="minorHAnsi"/>
          <w:color w:val="auto"/>
          <w:sz w:val="22"/>
          <w:szCs w:val="24"/>
          <w:lang w:eastAsia="en-US"/>
        </w:rPr>
        <w:t>s’</w:t>
      </w:r>
      <w:r w:rsidR="00771CDA" w:rsidRPr="00CE652B">
        <w:rPr>
          <w:rFonts w:eastAsiaTheme="minorHAnsi"/>
          <w:color w:val="auto"/>
          <w:sz w:val="22"/>
          <w:szCs w:val="24"/>
          <w:lang w:eastAsia="en-US"/>
        </w:rPr>
        <w:t xml:space="preserve"> response</w:t>
      </w:r>
      <w:r w:rsidR="00CE652B">
        <w:rPr>
          <w:rFonts w:eastAsiaTheme="minorHAnsi"/>
          <w:color w:val="auto"/>
          <w:sz w:val="22"/>
          <w:szCs w:val="24"/>
          <w:lang w:eastAsia="en-US"/>
        </w:rPr>
        <w:t>s</w:t>
      </w:r>
      <w:r w:rsidR="00771CDA" w:rsidRPr="00CE652B">
        <w:rPr>
          <w:rFonts w:eastAsiaTheme="minorHAnsi"/>
          <w:color w:val="auto"/>
          <w:sz w:val="22"/>
          <w:szCs w:val="24"/>
          <w:lang w:eastAsia="en-US"/>
        </w:rPr>
        <w:t xml:space="preserve"> to the learning activities and, where appropriate, modify or adapt the activities as agreed with the teacher to achieve the intended learning outcomes. </w:t>
      </w:r>
    </w:p>
    <w:p w14:paraId="471B7994" w14:textId="17044D9D" w:rsidR="00771CDA" w:rsidRPr="00CE652B" w:rsidRDefault="00771CDA" w:rsidP="00CE652B">
      <w:pPr>
        <w:pStyle w:val="ListParagraph"/>
        <w:numPr>
          <w:ilvl w:val="0"/>
          <w:numId w:val="24"/>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provide regular feedback on pupil</w:t>
      </w:r>
      <w:r w:rsidR="00A21E56">
        <w:rPr>
          <w:rFonts w:eastAsiaTheme="minorHAnsi"/>
          <w:color w:val="auto"/>
          <w:sz w:val="22"/>
          <w:szCs w:val="24"/>
          <w:lang w:eastAsia="en-US"/>
        </w:rPr>
        <w:t>s’</w:t>
      </w:r>
      <w:r w:rsidRPr="00CE652B">
        <w:rPr>
          <w:rFonts w:eastAsiaTheme="minorHAnsi"/>
          <w:color w:val="auto"/>
          <w:sz w:val="22"/>
          <w:szCs w:val="24"/>
          <w:lang w:eastAsia="en-US"/>
        </w:rPr>
        <w:t xml:space="preserve"> learning and behaviour to the teacher</w:t>
      </w:r>
    </w:p>
    <w:p w14:paraId="74838970" w14:textId="35DD7D43" w:rsidR="00547B48" w:rsidRPr="00CE652B" w:rsidRDefault="00547B48" w:rsidP="00CE652B">
      <w:pPr>
        <w:pStyle w:val="ListParagraph"/>
        <w:numPr>
          <w:ilvl w:val="0"/>
          <w:numId w:val="24"/>
        </w:numPr>
        <w:spacing w:after="160" w:line="259" w:lineRule="auto"/>
        <w:jc w:val="both"/>
        <w:rPr>
          <w:rFonts w:eastAsiaTheme="minorHAnsi"/>
          <w:b/>
          <w:color w:val="auto"/>
          <w:sz w:val="22"/>
          <w:szCs w:val="24"/>
          <w:lang w:eastAsia="en-US"/>
        </w:rPr>
      </w:pPr>
      <w:r w:rsidRPr="00CE652B">
        <w:rPr>
          <w:rFonts w:eastAsiaTheme="minorHAnsi"/>
          <w:color w:val="auto"/>
          <w:sz w:val="22"/>
          <w:szCs w:val="24"/>
          <w:lang w:eastAsia="en-US"/>
        </w:rPr>
        <w:t xml:space="preserve">Liaise with the class </w:t>
      </w:r>
      <w:r w:rsidR="00771CDA" w:rsidRPr="00CE652B">
        <w:rPr>
          <w:rFonts w:eastAsiaTheme="minorHAnsi"/>
          <w:color w:val="auto"/>
          <w:sz w:val="22"/>
          <w:szCs w:val="24"/>
          <w:lang w:eastAsia="en-US"/>
        </w:rPr>
        <w:t>teacher</w:t>
      </w:r>
      <w:r w:rsidRPr="00CE652B">
        <w:rPr>
          <w:rFonts w:eastAsiaTheme="minorHAnsi"/>
          <w:color w:val="auto"/>
          <w:sz w:val="22"/>
          <w:szCs w:val="24"/>
          <w:lang w:eastAsia="en-US"/>
        </w:rPr>
        <w:t xml:space="preserve"> about individual support plans/</w:t>
      </w:r>
      <w:r w:rsidR="00035739" w:rsidRPr="00CE652B">
        <w:rPr>
          <w:rFonts w:eastAsiaTheme="minorHAnsi"/>
          <w:color w:val="auto"/>
          <w:sz w:val="22"/>
          <w:szCs w:val="24"/>
          <w:lang w:eastAsia="en-US"/>
        </w:rPr>
        <w:t>individual learning</w:t>
      </w:r>
      <w:r w:rsidRPr="00CE652B">
        <w:rPr>
          <w:rFonts w:eastAsiaTheme="minorHAnsi"/>
          <w:color w:val="auto"/>
          <w:sz w:val="22"/>
          <w:szCs w:val="24"/>
          <w:lang w:eastAsia="en-US"/>
        </w:rPr>
        <w:t xml:space="preserve"> profiles, contributing to the planning and </w:t>
      </w:r>
      <w:r w:rsidR="00771CDA" w:rsidRPr="00CE652B">
        <w:rPr>
          <w:rFonts w:eastAsiaTheme="minorHAnsi"/>
          <w:color w:val="auto"/>
          <w:sz w:val="22"/>
          <w:szCs w:val="24"/>
          <w:lang w:eastAsia="en-US"/>
        </w:rPr>
        <w:t>delivery as appropriate</w:t>
      </w:r>
    </w:p>
    <w:p w14:paraId="2442448C" w14:textId="0AEB1115" w:rsidR="00771CDA" w:rsidRPr="00CE652B" w:rsidRDefault="00771CDA" w:rsidP="00CE652B">
      <w:pPr>
        <w:pStyle w:val="ListParagraph"/>
        <w:numPr>
          <w:ilvl w:val="0"/>
          <w:numId w:val="24"/>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Keep records of pupil behaviour and assist the teacher in fostering links between home and school e.g. completing home-school communication books</w:t>
      </w:r>
    </w:p>
    <w:p w14:paraId="74DDD911" w14:textId="74434782" w:rsidR="00771CDA" w:rsidRPr="00CE652B" w:rsidRDefault="00D52061" w:rsidP="00CE652B">
      <w:pPr>
        <w:pStyle w:val="ListParagraph"/>
        <w:numPr>
          <w:ilvl w:val="0"/>
          <w:numId w:val="24"/>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mark pupils</w:t>
      </w:r>
      <w:r w:rsidR="00A21E56">
        <w:rPr>
          <w:rFonts w:eastAsiaTheme="minorHAnsi"/>
          <w:color w:val="auto"/>
          <w:sz w:val="22"/>
          <w:szCs w:val="24"/>
          <w:lang w:eastAsia="en-US"/>
        </w:rPr>
        <w:t>’</w:t>
      </w:r>
      <w:r w:rsidR="00771CDA" w:rsidRPr="00CE652B">
        <w:rPr>
          <w:rFonts w:eastAsiaTheme="minorHAnsi"/>
          <w:color w:val="auto"/>
          <w:sz w:val="22"/>
          <w:szCs w:val="24"/>
          <w:lang w:eastAsia="en-US"/>
        </w:rPr>
        <w:t xml:space="preserve"> work (if appropriate) under the direction of the class teacher  </w:t>
      </w:r>
    </w:p>
    <w:p w14:paraId="2C81A5CE" w14:textId="0254321E" w:rsidR="00547B48" w:rsidRPr="00CE652B" w:rsidRDefault="00547B48" w:rsidP="00CE652B">
      <w:pPr>
        <w:pStyle w:val="ListParagraph"/>
        <w:numPr>
          <w:ilvl w:val="0"/>
          <w:numId w:val="24"/>
        </w:numPr>
        <w:spacing w:after="160" w:line="259" w:lineRule="auto"/>
        <w:jc w:val="both"/>
        <w:rPr>
          <w:rFonts w:eastAsiaTheme="minorHAnsi"/>
          <w:b/>
          <w:color w:val="auto"/>
          <w:sz w:val="22"/>
          <w:szCs w:val="24"/>
          <w:lang w:eastAsia="en-US"/>
        </w:rPr>
      </w:pPr>
      <w:r w:rsidRPr="00CE652B">
        <w:rPr>
          <w:rFonts w:eastAsiaTheme="minorHAnsi"/>
          <w:color w:val="auto"/>
          <w:sz w:val="22"/>
          <w:szCs w:val="24"/>
          <w:lang w:eastAsia="en-US"/>
        </w:rPr>
        <w:t xml:space="preserve">Provide additional nurture to individuals when requested by the class teacher </w:t>
      </w:r>
    </w:p>
    <w:p w14:paraId="731360B8" w14:textId="77777777" w:rsidR="00E7737C" w:rsidRPr="00771CDA" w:rsidRDefault="00E7737C" w:rsidP="00E7737C">
      <w:pPr>
        <w:pStyle w:val="ListParagraph"/>
        <w:spacing w:after="160" w:line="259" w:lineRule="auto"/>
        <w:ind w:firstLine="0"/>
        <w:rPr>
          <w:rFonts w:eastAsiaTheme="minorHAnsi"/>
          <w:b/>
          <w:color w:val="auto"/>
          <w:szCs w:val="24"/>
          <w:lang w:eastAsia="en-US"/>
        </w:rPr>
      </w:pPr>
    </w:p>
    <w:p w14:paraId="0EE95732" w14:textId="24174309" w:rsidR="00C8322F" w:rsidRPr="00C8322F" w:rsidRDefault="00C8322F" w:rsidP="00C8322F">
      <w:pPr>
        <w:spacing w:after="160" w:line="259" w:lineRule="auto"/>
        <w:rPr>
          <w:rFonts w:eastAsiaTheme="minorHAnsi"/>
          <w:b/>
          <w:color w:val="auto"/>
          <w:szCs w:val="24"/>
          <w:lang w:eastAsia="en-US"/>
        </w:rPr>
      </w:pPr>
      <w:r w:rsidRPr="00C8322F">
        <w:rPr>
          <w:rFonts w:eastAsiaTheme="minorHAnsi"/>
          <w:b/>
          <w:color w:val="auto"/>
          <w:szCs w:val="24"/>
          <w:lang w:eastAsia="en-US"/>
        </w:rPr>
        <w:t>Other</w:t>
      </w:r>
    </w:p>
    <w:p w14:paraId="46B6B3AA" w14:textId="68EAA631" w:rsidR="00E7737C" w:rsidRPr="00CE652B" w:rsidRDefault="00E7737C" w:rsidP="00CE652B">
      <w:pPr>
        <w:pStyle w:val="ListParagraph"/>
        <w:numPr>
          <w:ilvl w:val="0"/>
          <w:numId w:val="25"/>
        </w:numPr>
        <w:spacing w:after="160" w:line="259" w:lineRule="auto"/>
        <w:jc w:val="both"/>
        <w:rPr>
          <w:rFonts w:eastAsiaTheme="minorHAnsi"/>
          <w:b/>
          <w:color w:val="auto"/>
          <w:sz w:val="22"/>
          <w:szCs w:val="24"/>
          <w:lang w:eastAsia="en-US"/>
        </w:rPr>
      </w:pPr>
      <w:r w:rsidRPr="00CE652B">
        <w:rPr>
          <w:rFonts w:eastAsiaTheme="minorHAnsi"/>
          <w:color w:val="auto"/>
          <w:sz w:val="22"/>
          <w:szCs w:val="24"/>
          <w:lang w:eastAsia="en-US"/>
        </w:rPr>
        <w:t>Liaise with the SEN</w:t>
      </w:r>
      <w:r w:rsidR="00FD14ED" w:rsidRPr="00CE652B">
        <w:rPr>
          <w:rFonts w:eastAsiaTheme="minorHAnsi"/>
          <w:color w:val="auto"/>
          <w:sz w:val="22"/>
          <w:szCs w:val="24"/>
          <w:lang w:eastAsia="en-US"/>
        </w:rPr>
        <w:t>D</w:t>
      </w:r>
      <w:r w:rsidRPr="00CE652B">
        <w:rPr>
          <w:rFonts w:eastAsiaTheme="minorHAnsi"/>
          <w:color w:val="auto"/>
          <w:sz w:val="22"/>
          <w:szCs w:val="24"/>
          <w:lang w:eastAsia="en-US"/>
        </w:rPr>
        <w:t>CO and other professionals about the pupils</w:t>
      </w:r>
      <w:r w:rsidR="00A21E56">
        <w:rPr>
          <w:rFonts w:eastAsiaTheme="minorHAnsi"/>
          <w:color w:val="auto"/>
          <w:sz w:val="22"/>
          <w:szCs w:val="24"/>
          <w:lang w:eastAsia="en-US"/>
        </w:rPr>
        <w:t>’</w:t>
      </w:r>
      <w:r w:rsidRPr="00CE652B">
        <w:rPr>
          <w:rFonts w:eastAsiaTheme="minorHAnsi"/>
          <w:color w:val="auto"/>
          <w:sz w:val="22"/>
          <w:szCs w:val="24"/>
          <w:lang w:eastAsia="en-US"/>
        </w:rPr>
        <w:t xml:space="preserve"> learning and behaviour and contribute to the development of individual support plans/</w:t>
      </w:r>
      <w:r w:rsidR="00035739" w:rsidRPr="00CE652B">
        <w:rPr>
          <w:rFonts w:eastAsiaTheme="minorHAnsi"/>
          <w:color w:val="auto"/>
          <w:sz w:val="22"/>
          <w:szCs w:val="24"/>
          <w:lang w:eastAsia="en-US"/>
        </w:rPr>
        <w:t>individual learning profiles</w:t>
      </w:r>
    </w:p>
    <w:p w14:paraId="31C01264" w14:textId="6F72C17C" w:rsidR="00771CDA" w:rsidRPr="00CE652B" w:rsidRDefault="00547B48" w:rsidP="00CE652B">
      <w:pPr>
        <w:pStyle w:val="ListParagraph"/>
        <w:numPr>
          <w:ilvl w:val="0"/>
          <w:numId w:val="25"/>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know and</w:t>
      </w:r>
      <w:r w:rsidR="00E7737C" w:rsidRPr="00CE652B">
        <w:rPr>
          <w:rFonts w:eastAsiaTheme="minorHAnsi"/>
          <w:color w:val="auto"/>
          <w:sz w:val="22"/>
          <w:szCs w:val="24"/>
          <w:lang w:eastAsia="en-US"/>
        </w:rPr>
        <w:t xml:space="preserve"> follow the staff code of conduct and key school policies such as </w:t>
      </w:r>
      <w:r w:rsidR="00FD14ED" w:rsidRPr="00CE652B">
        <w:rPr>
          <w:rFonts w:eastAsiaTheme="minorHAnsi"/>
          <w:color w:val="auto"/>
          <w:sz w:val="22"/>
          <w:szCs w:val="24"/>
          <w:lang w:eastAsia="en-US"/>
        </w:rPr>
        <w:t>S</w:t>
      </w:r>
      <w:r w:rsidR="00E7737C" w:rsidRPr="00CE652B">
        <w:rPr>
          <w:rFonts w:eastAsiaTheme="minorHAnsi"/>
          <w:color w:val="auto"/>
          <w:sz w:val="22"/>
          <w:szCs w:val="24"/>
          <w:lang w:eastAsia="en-US"/>
        </w:rPr>
        <w:t>afeguarding and</w:t>
      </w:r>
      <w:r w:rsidRPr="00CE652B">
        <w:rPr>
          <w:rFonts w:eastAsiaTheme="minorHAnsi"/>
          <w:color w:val="auto"/>
          <w:sz w:val="22"/>
          <w:szCs w:val="24"/>
          <w:lang w:eastAsia="en-US"/>
        </w:rPr>
        <w:t xml:space="preserve"> Child Protection</w:t>
      </w:r>
      <w:r w:rsidR="00E7737C" w:rsidRPr="00CE652B">
        <w:rPr>
          <w:rFonts w:eastAsiaTheme="minorHAnsi"/>
          <w:color w:val="auto"/>
          <w:sz w:val="22"/>
          <w:szCs w:val="24"/>
          <w:lang w:eastAsia="en-US"/>
        </w:rPr>
        <w:t xml:space="preserve"> and Behaviour</w:t>
      </w:r>
      <w:r w:rsidRPr="00CE652B">
        <w:rPr>
          <w:rFonts w:eastAsiaTheme="minorHAnsi"/>
          <w:color w:val="auto"/>
          <w:sz w:val="22"/>
          <w:szCs w:val="24"/>
          <w:lang w:eastAsia="en-US"/>
        </w:rPr>
        <w:t xml:space="preserve"> </w:t>
      </w:r>
    </w:p>
    <w:p w14:paraId="130BA098" w14:textId="5F37FA3A" w:rsidR="00E7737C" w:rsidRPr="00CE652B" w:rsidRDefault="00E7737C" w:rsidP="00CE652B">
      <w:pPr>
        <w:pStyle w:val="ListParagraph"/>
        <w:numPr>
          <w:ilvl w:val="0"/>
          <w:numId w:val="25"/>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 xml:space="preserve">Maintain strict confidentiality </w:t>
      </w:r>
    </w:p>
    <w:p w14:paraId="0A284C19" w14:textId="03350AC4" w:rsidR="00E7737C" w:rsidRPr="00CE652B" w:rsidRDefault="00E7737C" w:rsidP="00CE652B">
      <w:pPr>
        <w:pStyle w:val="ListParagraph"/>
        <w:numPr>
          <w:ilvl w:val="0"/>
          <w:numId w:val="25"/>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T</w:t>
      </w:r>
      <w:r w:rsidR="00547B48" w:rsidRPr="00CE652B">
        <w:rPr>
          <w:rFonts w:eastAsiaTheme="minorHAnsi"/>
          <w:color w:val="auto"/>
          <w:sz w:val="22"/>
          <w:szCs w:val="24"/>
          <w:lang w:eastAsia="en-US"/>
        </w:rPr>
        <w:t>ake part in training activities offered by the school to</w:t>
      </w:r>
      <w:r w:rsidRPr="00CE652B">
        <w:rPr>
          <w:rFonts w:eastAsiaTheme="minorHAnsi"/>
          <w:color w:val="auto"/>
          <w:sz w:val="22"/>
          <w:szCs w:val="24"/>
          <w:lang w:eastAsia="en-US"/>
        </w:rPr>
        <w:t xml:space="preserve"> further knowledge and skills</w:t>
      </w:r>
      <w:r w:rsidR="00547B48" w:rsidRPr="00CE652B">
        <w:rPr>
          <w:rFonts w:eastAsiaTheme="minorHAnsi"/>
          <w:color w:val="auto"/>
          <w:sz w:val="22"/>
          <w:szCs w:val="24"/>
          <w:lang w:eastAsia="en-US"/>
        </w:rPr>
        <w:t xml:space="preserve"> of working with a child with specific learning difficulties </w:t>
      </w:r>
    </w:p>
    <w:p w14:paraId="2D83C669" w14:textId="55BDC8BD" w:rsidR="00547B48" w:rsidRPr="00CE652B" w:rsidRDefault="00547B48" w:rsidP="00CE652B">
      <w:pPr>
        <w:pStyle w:val="ListParagraph"/>
        <w:numPr>
          <w:ilvl w:val="0"/>
          <w:numId w:val="25"/>
        </w:numPr>
        <w:spacing w:after="160" w:line="259" w:lineRule="auto"/>
        <w:jc w:val="both"/>
        <w:rPr>
          <w:rFonts w:eastAsiaTheme="minorHAnsi"/>
          <w:color w:val="auto"/>
          <w:sz w:val="22"/>
          <w:szCs w:val="24"/>
          <w:lang w:eastAsia="en-US"/>
        </w:rPr>
      </w:pPr>
      <w:r w:rsidRPr="00CE652B">
        <w:rPr>
          <w:rFonts w:eastAsiaTheme="minorHAnsi"/>
          <w:color w:val="auto"/>
          <w:sz w:val="22"/>
          <w:szCs w:val="24"/>
          <w:lang w:eastAsia="en-US"/>
        </w:rPr>
        <w:t xml:space="preserve">As appropriate, look after sick/upset pupils and attend to physical needs. </w:t>
      </w:r>
    </w:p>
    <w:p w14:paraId="6CCADF83" w14:textId="77777777" w:rsidR="00E7737C" w:rsidRPr="00E7737C" w:rsidRDefault="00E7737C" w:rsidP="00BA12C9">
      <w:pPr>
        <w:pStyle w:val="ListParagraph"/>
        <w:spacing w:after="160" w:line="259" w:lineRule="auto"/>
        <w:ind w:firstLine="0"/>
        <w:rPr>
          <w:rFonts w:eastAsiaTheme="minorHAnsi"/>
          <w:color w:val="auto"/>
          <w:szCs w:val="24"/>
          <w:lang w:eastAsia="en-US"/>
        </w:rPr>
      </w:pPr>
    </w:p>
    <w:p w14:paraId="2F31A5AF" w14:textId="77777777" w:rsidR="00BA12C9" w:rsidRPr="00CE652B" w:rsidRDefault="00BA12C9" w:rsidP="00035739">
      <w:pPr>
        <w:jc w:val="both"/>
        <w:rPr>
          <w:sz w:val="22"/>
        </w:rPr>
      </w:pPr>
      <w:r w:rsidRPr="00CE652B">
        <w:rPr>
          <w:sz w:val="22"/>
        </w:rPr>
        <w:t xml:space="preserve">The duties listed above are examples of duties at this level and other duties of a similar level/nature may be undertaken by individuals and are not excluded simply because they are not itemised. </w:t>
      </w:r>
    </w:p>
    <w:p w14:paraId="1EADF25C" w14:textId="77777777" w:rsidR="00BA12C9" w:rsidRPr="00CE652B" w:rsidRDefault="00BA12C9" w:rsidP="00035739">
      <w:pPr>
        <w:spacing w:after="171"/>
        <w:jc w:val="both"/>
        <w:rPr>
          <w:sz w:val="22"/>
        </w:rPr>
      </w:pPr>
      <w:r w:rsidRPr="00CE652B">
        <w:rPr>
          <w:sz w:val="22"/>
        </w:rPr>
        <w:t xml:space="preserve">The duties and responsibilities of this post may vary from time to time according to the changing demands of the school. It may include ad hoc duties, which require some initiative, and the need to make day-to-day decisions about workload, within a clear framework. </w:t>
      </w:r>
    </w:p>
    <w:p w14:paraId="651C83C5" w14:textId="52284F13" w:rsidR="00493C1D" w:rsidRDefault="00493C1D" w:rsidP="00493C1D">
      <w:pPr>
        <w:spacing w:after="0"/>
      </w:pPr>
    </w:p>
    <w:p w14:paraId="6F6E5A46" w14:textId="0DD2993D" w:rsidR="00E2283E" w:rsidRDefault="00E2283E" w:rsidP="00493C1D">
      <w:pPr>
        <w:spacing w:after="0"/>
      </w:pPr>
    </w:p>
    <w:p w14:paraId="634D631E" w14:textId="3D54BCFC" w:rsidR="00E2283E" w:rsidRDefault="00E2283E" w:rsidP="00493C1D">
      <w:pPr>
        <w:spacing w:after="0"/>
      </w:pPr>
    </w:p>
    <w:p w14:paraId="76E2EAA8" w14:textId="1579E52A" w:rsidR="00E2283E" w:rsidRDefault="00E2283E" w:rsidP="00493C1D">
      <w:pPr>
        <w:spacing w:after="0"/>
      </w:pPr>
    </w:p>
    <w:p w14:paraId="00592D1E" w14:textId="7E2266CF" w:rsidR="00E2283E" w:rsidRDefault="00E2283E" w:rsidP="00493C1D">
      <w:pPr>
        <w:spacing w:after="0"/>
      </w:pPr>
    </w:p>
    <w:p w14:paraId="08CF047F" w14:textId="26D48CFB" w:rsidR="00E2283E" w:rsidRDefault="00E2283E" w:rsidP="00493C1D">
      <w:pPr>
        <w:spacing w:after="0"/>
      </w:pPr>
    </w:p>
    <w:p w14:paraId="43313E91" w14:textId="0A07BFFA" w:rsidR="00E2283E" w:rsidRDefault="00E2283E" w:rsidP="00493C1D">
      <w:pPr>
        <w:spacing w:after="0"/>
      </w:pPr>
    </w:p>
    <w:p w14:paraId="665C838E" w14:textId="2A8E5A58" w:rsidR="00E2283E" w:rsidRDefault="00E2283E" w:rsidP="00493C1D">
      <w:pPr>
        <w:spacing w:after="0"/>
      </w:pPr>
    </w:p>
    <w:p w14:paraId="322CB43E" w14:textId="186CDF81" w:rsidR="00E2283E" w:rsidRDefault="00E2283E" w:rsidP="00493C1D">
      <w:pPr>
        <w:spacing w:after="0"/>
      </w:pPr>
    </w:p>
    <w:p w14:paraId="28158952" w14:textId="1755AC1A" w:rsidR="00B25BFE" w:rsidRDefault="00CE652B">
      <w:pPr>
        <w:spacing w:after="0" w:line="259" w:lineRule="auto"/>
        <w:ind w:left="0" w:firstLine="0"/>
      </w:pPr>
      <w:r>
        <w:t>.</w:t>
      </w:r>
    </w:p>
    <w:sectPr w:rsidR="00B25BFE">
      <w:pgSz w:w="11906" w:h="16838"/>
      <w:pgMar w:top="405" w:right="1449" w:bottom="14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805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247.5pt" o:bullet="t">
        <v:imagedata r:id="rId1" o:title="ACE"/>
      </v:shape>
    </w:pict>
  </w:numPicBullet>
  <w:numPicBullet w:numPicBulletId="1">
    <w:pict>
      <v:shape id="_x0000_i1031" type="#_x0000_t75" style="width:209.25pt;height:332.25pt" o:bullet="t">
        <v:imagedata r:id="rId2" o:title="TK_LOGO_POINTER_RGB_bullet_blue"/>
      </v:shape>
    </w:pict>
  </w:numPicBullet>
  <w:numPicBullet w:numPicBulletId="2">
    <w:pict>
      <v:shape id="_x0000_i1042" type="#_x0000_t75" style="width:279.75pt;height:279.75pt" o:bullet="t">
        <v:imagedata r:id="rId3" o:title="School Logo"/>
      </v:shape>
    </w:pict>
  </w:numPicBullet>
  <w:abstractNum w:abstractNumId="0" w15:restartNumberingAfterBreak="0">
    <w:nsid w:val="00821A38"/>
    <w:multiLevelType w:val="hybridMultilevel"/>
    <w:tmpl w:val="002E3B38"/>
    <w:lvl w:ilvl="0" w:tplc="34B8BC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2AAF"/>
    <w:multiLevelType w:val="hybridMultilevel"/>
    <w:tmpl w:val="7042F9CC"/>
    <w:lvl w:ilvl="0" w:tplc="C4CA1D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666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4835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D07E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A2B1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E40C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F84D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0A0D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646B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D222CB"/>
    <w:multiLevelType w:val="hybridMultilevel"/>
    <w:tmpl w:val="0DC6BFC6"/>
    <w:lvl w:ilvl="0" w:tplc="34B8BCFC">
      <w:start w:val="1"/>
      <w:numFmt w:val="bullet"/>
      <w:lvlText w:val=""/>
      <w:lvlPicBulletId w:val="0"/>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09301743"/>
    <w:multiLevelType w:val="hybridMultilevel"/>
    <w:tmpl w:val="14BA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163D2"/>
    <w:multiLevelType w:val="hybridMultilevel"/>
    <w:tmpl w:val="515A58F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0B4E722A"/>
    <w:multiLevelType w:val="hybridMultilevel"/>
    <w:tmpl w:val="206C3950"/>
    <w:lvl w:ilvl="0" w:tplc="B064654E">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65A1B"/>
    <w:multiLevelType w:val="hybridMultilevel"/>
    <w:tmpl w:val="26F60CEC"/>
    <w:lvl w:ilvl="0" w:tplc="B064654E">
      <w:start w:val="1"/>
      <w:numFmt w:val="bullet"/>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1C966D86"/>
    <w:multiLevelType w:val="hybridMultilevel"/>
    <w:tmpl w:val="EB9A075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F0FBD"/>
    <w:multiLevelType w:val="hybridMultilevel"/>
    <w:tmpl w:val="E1D89B7E"/>
    <w:lvl w:ilvl="0" w:tplc="D5ACBD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BEF04E">
      <w:start w:val="1"/>
      <w:numFmt w:val="bullet"/>
      <w:lvlText w:val="-"/>
      <w:lvlJc w:val="left"/>
      <w:pPr>
        <w:ind w:left="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427E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A246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78CD2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ACF9E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2069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7EBD9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02ECB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D558D0"/>
    <w:multiLevelType w:val="hybridMultilevel"/>
    <w:tmpl w:val="EB8E2B9C"/>
    <w:lvl w:ilvl="0" w:tplc="B064654E">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65E2E"/>
    <w:multiLevelType w:val="hybridMultilevel"/>
    <w:tmpl w:val="D042F350"/>
    <w:lvl w:ilvl="0" w:tplc="0E38DA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761C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9249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9899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5C35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841F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90A1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CEB3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FE62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6B2823"/>
    <w:multiLevelType w:val="hybridMultilevel"/>
    <w:tmpl w:val="24FC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375BA"/>
    <w:multiLevelType w:val="hybridMultilevel"/>
    <w:tmpl w:val="4FD4D936"/>
    <w:lvl w:ilvl="0" w:tplc="34B8BC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621550"/>
    <w:multiLevelType w:val="hybridMultilevel"/>
    <w:tmpl w:val="C18806C6"/>
    <w:lvl w:ilvl="0" w:tplc="B064654E">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8379B"/>
    <w:multiLevelType w:val="hybridMultilevel"/>
    <w:tmpl w:val="CDACB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24F27"/>
    <w:multiLevelType w:val="hybridMultilevel"/>
    <w:tmpl w:val="217E2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2D25DB"/>
    <w:multiLevelType w:val="hybridMultilevel"/>
    <w:tmpl w:val="42787C7C"/>
    <w:lvl w:ilvl="0" w:tplc="90B29024">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559D0"/>
    <w:multiLevelType w:val="hybridMultilevel"/>
    <w:tmpl w:val="A760900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E523B"/>
    <w:multiLevelType w:val="hybridMultilevel"/>
    <w:tmpl w:val="C40A6970"/>
    <w:lvl w:ilvl="0" w:tplc="999A2C7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2285D"/>
    <w:multiLevelType w:val="hybridMultilevel"/>
    <w:tmpl w:val="59903ECE"/>
    <w:lvl w:ilvl="0" w:tplc="B064654E">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7681D"/>
    <w:multiLevelType w:val="hybridMultilevel"/>
    <w:tmpl w:val="E2740616"/>
    <w:lvl w:ilvl="0" w:tplc="B064654E">
      <w:start w:val="1"/>
      <w:numFmt w:val="bullet"/>
      <w:lvlText w:val=""/>
      <w:lvlPicBulletId w:val="2"/>
      <w:lvlJc w:val="left"/>
      <w:pPr>
        <w:ind w:left="786" w:hanging="360"/>
      </w:pPr>
      <w:rPr>
        <w:rFonts w:ascii="Symbol" w:hAnsi="Symbol" w:hint="default"/>
        <w:color w:val="auto"/>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D1919B9"/>
    <w:multiLevelType w:val="hybridMultilevel"/>
    <w:tmpl w:val="25F0B1C6"/>
    <w:lvl w:ilvl="0" w:tplc="90B29024">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E32DBC"/>
    <w:multiLevelType w:val="hybridMultilevel"/>
    <w:tmpl w:val="9A4CF5D0"/>
    <w:lvl w:ilvl="0" w:tplc="B064654E">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D28BB"/>
    <w:multiLevelType w:val="hybridMultilevel"/>
    <w:tmpl w:val="8736C12A"/>
    <w:lvl w:ilvl="0" w:tplc="B064654E">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30F20A30"/>
    <w:lvl w:ilvl="0" w:tplc="15D4C746">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7CD71216"/>
    <w:multiLevelType w:val="hybridMultilevel"/>
    <w:tmpl w:val="DAF0C5F4"/>
    <w:lvl w:ilvl="0" w:tplc="0E44A4C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25"/>
  </w:num>
  <w:num w:numId="5">
    <w:abstractNumId w:val="14"/>
  </w:num>
  <w:num w:numId="6">
    <w:abstractNumId w:val="11"/>
  </w:num>
  <w:num w:numId="7">
    <w:abstractNumId w:val="16"/>
  </w:num>
  <w:num w:numId="8">
    <w:abstractNumId w:val="21"/>
  </w:num>
  <w:num w:numId="9">
    <w:abstractNumId w:val="3"/>
  </w:num>
  <w:num w:numId="10">
    <w:abstractNumId w:val="15"/>
  </w:num>
  <w:num w:numId="11">
    <w:abstractNumId w:val="12"/>
  </w:num>
  <w:num w:numId="12">
    <w:abstractNumId w:val="2"/>
  </w:num>
  <w:num w:numId="13">
    <w:abstractNumId w:val="0"/>
  </w:num>
  <w:num w:numId="14">
    <w:abstractNumId w:val="18"/>
  </w:num>
  <w:num w:numId="15">
    <w:abstractNumId w:val="17"/>
  </w:num>
  <w:num w:numId="16">
    <w:abstractNumId w:val="4"/>
  </w:num>
  <w:num w:numId="17">
    <w:abstractNumId w:val="7"/>
  </w:num>
  <w:num w:numId="18">
    <w:abstractNumId w:val="24"/>
  </w:num>
  <w:num w:numId="19">
    <w:abstractNumId w:val="13"/>
  </w:num>
  <w:num w:numId="20">
    <w:abstractNumId w:val="6"/>
  </w:num>
  <w:num w:numId="21">
    <w:abstractNumId w:val="9"/>
  </w:num>
  <w:num w:numId="22">
    <w:abstractNumId w:val="19"/>
  </w:num>
  <w:num w:numId="23">
    <w:abstractNumId w:val="22"/>
  </w:num>
  <w:num w:numId="24">
    <w:abstractNumId w:val="20"/>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FE"/>
    <w:rsid w:val="00035739"/>
    <w:rsid w:val="00083F55"/>
    <w:rsid w:val="000A7A15"/>
    <w:rsid w:val="00203B08"/>
    <w:rsid w:val="002C106C"/>
    <w:rsid w:val="003E7B33"/>
    <w:rsid w:val="00493C1D"/>
    <w:rsid w:val="00547B48"/>
    <w:rsid w:val="00576E9F"/>
    <w:rsid w:val="00593A68"/>
    <w:rsid w:val="006D24DE"/>
    <w:rsid w:val="0070433B"/>
    <w:rsid w:val="00750421"/>
    <w:rsid w:val="00771CDA"/>
    <w:rsid w:val="00A16ADA"/>
    <w:rsid w:val="00A21E56"/>
    <w:rsid w:val="00B1108E"/>
    <w:rsid w:val="00B25BFE"/>
    <w:rsid w:val="00BA12C9"/>
    <w:rsid w:val="00C11BC2"/>
    <w:rsid w:val="00C8322F"/>
    <w:rsid w:val="00CD4B15"/>
    <w:rsid w:val="00CE652B"/>
    <w:rsid w:val="00D27876"/>
    <w:rsid w:val="00D52061"/>
    <w:rsid w:val="00E2283E"/>
    <w:rsid w:val="00E7737C"/>
    <w:rsid w:val="00FD1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1AAA50"/>
  <w15:docId w15:val="{26F92CFB-B354-4133-A949-61505691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7"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8"/>
      <w:ind w:left="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35"/>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paragraph" w:styleId="NoSpacing">
    <w:name w:val="No Spacing"/>
    <w:uiPriority w:val="1"/>
    <w:qFormat/>
    <w:rsid w:val="00493C1D"/>
    <w:pPr>
      <w:spacing w:after="0" w:line="240" w:lineRule="auto"/>
    </w:pPr>
    <w:rPr>
      <w:rFonts w:eastAsiaTheme="minorHAnsi"/>
      <w:lang w:val="en-US" w:eastAsia="en-US"/>
    </w:rPr>
  </w:style>
  <w:style w:type="paragraph" w:styleId="ListParagraph">
    <w:name w:val="List Paragraph"/>
    <w:basedOn w:val="Normal"/>
    <w:uiPriority w:val="34"/>
    <w:qFormat/>
    <w:rsid w:val="00493C1D"/>
    <w:pPr>
      <w:ind w:left="720"/>
      <w:contextualSpacing/>
    </w:pPr>
  </w:style>
  <w:style w:type="paragraph" w:styleId="NormalWeb">
    <w:name w:val="Normal (Web)"/>
    <w:basedOn w:val="Normal"/>
    <w:uiPriority w:val="99"/>
    <w:semiHidden/>
    <w:unhideWhenUsed/>
    <w:rsid w:val="00A16AD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Header">
    <w:name w:val="header"/>
    <w:basedOn w:val="Normal"/>
    <w:link w:val="HeaderChar"/>
    <w:rsid w:val="0070433B"/>
    <w:pPr>
      <w:tabs>
        <w:tab w:val="center" w:pos="4153"/>
        <w:tab w:val="right" w:pos="8306"/>
      </w:tabs>
      <w:overflowPunct w:val="0"/>
      <w:autoSpaceDE w:val="0"/>
      <w:autoSpaceDN w:val="0"/>
      <w:adjustRightInd w:val="0"/>
      <w:spacing w:after="0" w:line="240" w:lineRule="auto"/>
      <w:ind w:left="0" w:firstLine="0"/>
      <w:textAlignment w:val="baseline"/>
    </w:pPr>
    <w:rPr>
      <w:rFonts w:ascii="Tms Rmn" w:eastAsia="Times New Roman" w:hAnsi="Tms Rmn" w:cs="Times New Roman"/>
      <w:noProof/>
      <w:color w:val="auto"/>
      <w:sz w:val="20"/>
      <w:szCs w:val="20"/>
    </w:rPr>
  </w:style>
  <w:style w:type="character" w:customStyle="1" w:styleId="HeaderChar">
    <w:name w:val="Header Char"/>
    <w:basedOn w:val="DefaultParagraphFont"/>
    <w:link w:val="Header"/>
    <w:rsid w:val="0070433B"/>
    <w:rPr>
      <w:rFonts w:ascii="Tms Rmn" w:eastAsia="Times New Roman" w:hAnsi="Tms Rmn" w:cs="Times New Roman"/>
      <w:noProof/>
      <w:sz w:val="20"/>
      <w:szCs w:val="20"/>
    </w:rPr>
  </w:style>
  <w:style w:type="paragraph" w:customStyle="1" w:styleId="1bodycopy10pt">
    <w:name w:val="1 body copy 10pt"/>
    <w:basedOn w:val="Normal"/>
    <w:link w:val="1bodycopy10ptChar"/>
    <w:qFormat/>
    <w:rsid w:val="00750421"/>
    <w:pPr>
      <w:spacing w:after="120" w:line="240" w:lineRule="auto"/>
      <w:ind w:left="0" w:firstLine="0"/>
    </w:pPr>
    <w:rPr>
      <w:rFonts w:eastAsia="MS Mincho" w:cs="Times New Roman"/>
      <w:color w:val="auto"/>
      <w:sz w:val="20"/>
      <w:szCs w:val="24"/>
      <w:lang w:val="en-US" w:eastAsia="en-US"/>
    </w:rPr>
  </w:style>
  <w:style w:type="paragraph" w:customStyle="1" w:styleId="4Bulletedcopyblue">
    <w:name w:val="4 Bulleted copy blue"/>
    <w:basedOn w:val="Normal"/>
    <w:qFormat/>
    <w:rsid w:val="00750421"/>
    <w:pPr>
      <w:numPr>
        <w:numId w:val="18"/>
      </w:numPr>
      <w:spacing w:after="60" w:line="240" w:lineRule="auto"/>
    </w:pPr>
    <w:rPr>
      <w:rFonts w:eastAsia="MS Mincho"/>
      <w:color w:val="auto"/>
      <w:sz w:val="20"/>
      <w:szCs w:val="20"/>
      <w:lang w:val="en-US" w:eastAsia="en-US"/>
    </w:rPr>
  </w:style>
  <w:style w:type="character" w:customStyle="1" w:styleId="1bodycopy10ptChar">
    <w:name w:val="1 body copy 10pt Char"/>
    <w:link w:val="1bodycopy10pt"/>
    <w:rsid w:val="00750421"/>
    <w:rPr>
      <w:rFonts w:ascii="Arial" w:eastAsia="MS Mincho" w:hAnsi="Arial" w:cs="Times New Roman"/>
      <w:sz w:val="20"/>
      <w:szCs w:val="24"/>
      <w:lang w:val="en-US" w:eastAsia="en-US"/>
    </w:rPr>
  </w:style>
  <w:style w:type="paragraph" w:customStyle="1" w:styleId="6Abstract">
    <w:name w:val="6 Abstract"/>
    <w:qFormat/>
    <w:rsid w:val="00750421"/>
    <w:pPr>
      <w:spacing w:after="240"/>
    </w:pPr>
    <w:rPr>
      <w:rFonts w:ascii="Arial" w:eastAsia="MS Mincho" w:hAnsi="Arial" w:cs="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420F0-2911-4E22-B9B1-A9A7B96EB5E8}">
  <ds:schemaRefs>
    <ds:schemaRef ds:uri="http://www.w3.org/XML/1998/namespace"/>
    <ds:schemaRef ds:uri="http://purl.org/dc/terms/"/>
    <ds:schemaRef ds:uri="http://purl.org/dc/dcmitype/"/>
    <ds:schemaRef ds:uri="http://schemas.openxmlformats.org/package/2006/metadata/core-properties"/>
    <ds:schemaRef ds:uri="a1fdcfa3-8270-4d1c-b38f-546da5c6525a"/>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C030335-85D6-495F-AADB-EEEDF5A4676F}">
  <ds:schemaRefs>
    <ds:schemaRef ds:uri="http://schemas.microsoft.com/sharepoint/v3/contenttype/forms"/>
  </ds:schemaRefs>
</ds:datastoreItem>
</file>

<file path=customXml/itemProps3.xml><?xml version="1.0" encoding="utf-8"?>
<ds:datastoreItem xmlns:ds="http://schemas.openxmlformats.org/officeDocument/2006/customXml" ds:itemID="{C6D735B4-E722-47C5-9225-DAB30F63F1BF}"/>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Burgess</dc:creator>
  <cp:keywords/>
  <cp:lastModifiedBy>Emma Burgess</cp:lastModifiedBy>
  <cp:revision>2</cp:revision>
  <cp:lastPrinted>2023-10-20T09:22:00Z</cp:lastPrinted>
  <dcterms:created xsi:type="dcterms:W3CDTF">2025-01-07T11:10:00Z</dcterms:created>
  <dcterms:modified xsi:type="dcterms:W3CDTF">2025-01-07T11:10:00Z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