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E157" w14:textId="77777777" w:rsidR="00722D46" w:rsidRDefault="00722D46">
      <w:pPr>
        <w:pStyle w:val="BodyText"/>
        <w:rPr>
          <w:rFonts w:ascii="Times New Roman"/>
          <w:sz w:val="20"/>
        </w:rPr>
      </w:pPr>
    </w:p>
    <w:p w14:paraId="7C87E158" w14:textId="77777777" w:rsidR="00722D46" w:rsidRDefault="00722D46">
      <w:pPr>
        <w:pStyle w:val="BodyText"/>
        <w:spacing w:before="191"/>
        <w:rPr>
          <w:rFonts w:ascii="Times New Roman"/>
          <w:sz w:val="20"/>
        </w:rPr>
      </w:pPr>
    </w:p>
    <w:p w14:paraId="7C87E159" w14:textId="77777777" w:rsidR="00722D46" w:rsidRDefault="0090456E">
      <w:pPr>
        <w:pStyle w:val="BodyText"/>
        <w:ind w:left="1770"/>
        <w:rPr>
          <w:rFonts w:ascii="Times New Roman"/>
          <w:sz w:val="20"/>
        </w:rPr>
      </w:pPr>
      <w:r>
        <w:rPr>
          <w:rFonts w:ascii="Times New Roman"/>
          <w:noProof/>
          <w:sz w:val="20"/>
        </w:rPr>
        <w:drawing>
          <wp:inline distT="0" distB="0" distL="0" distR="0" wp14:anchorId="7C87E258" wp14:editId="7C87E259">
            <wp:extent cx="3769729" cy="2137410"/>
            <wp:effectExtent l="0" t="0" r="0" b="0"/>
            <wp:docPr id="1" name="Image 1" descr="http://armstrong-york.com/wp-content/uploads/2015/07/Babergh-Mid-Suffolk-Councils-300x17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armstrong-york.com/wp-content/uploads/2015/07/Babergh-Mid-Suffolk-Councils-300x170.png"/>
                    <pic:cNvPicPr/>
                  </pic:nvPicPr>
                  <pic:blipFill>
                    <a:blip r:embed="rId11" cstate="print"/>
                    <a:stretch>
                      <a:fillRect/>
                    </a:stretch>
                  </pic:blipFill>
                  <pic:spPr>
                    <a:xfrm>
                      <a:off x="0" y="0"/>
                      <a:ext cx="3769729" cy="2137410"/>
                    </a:xfrm>
                    <a:prstGeom prst="rect">
                      <a:avLst/>
                    </a:prstGeom>
                  </pic:spPr>
                </pic:pic>
              </a:graphicData>
            </a:graphic>
          </wp:inline>
        </w:drawing>
      </w:r>
    </w:p>
    <w:p w14:paraId="7C87E15A" w14:textId="77777777" w:rsidR="00722D46" w:rsidRDefault="00722D46">
      <w:pPr>
        <w:pStyle w:val="BodyText"/>
        <w:rPr>
          <w:rFonts w:ascii="Times New Roman"/>
          <w:sz w:val="40"/>
        </w:rPr>
      </w:pPr>
    </w:p>
    <w:p w14:paraId="7C87E15B" w14:textId="77777777" w:rsidR="00722D46" w:rsidRDefault="00722D46">
      <w:pPr>
        <w:pStyle w:val="BodyText"/>
        <w:spacing w:before="43"/>
        <w:rPr>
          <w:rFonts w:ascii="Times New Roman"/>
          <w:sz w:val="40"/>
        </w:rPr>
      </w:pPr>
    </w:p>
    <w:p w14:paraId="7C87E15C" w14:textId="62B74446" w:rsidR="00722D46" w:rsidRDefault="0090456E">
      <w:pPr>
        <w:pStyle w:val="Title"/>
        <w:ind w:left="2399"/>
      </w:pPr>
      <w:r>
        <w:t>BABERGH</w:t>
      </w:r>
      <w:r>
        <w:rPr>
          <w:spacing w:val="80"/>
        </w:rPr>
        <w:t xml:space="preserve"> </w:t>
      </w:r>
      <w:r>
        <w:t>AND</w:t>
      </w:r>
      <w:r>
        <w:rPr>
          <w:spacing w:val="-7"/>
        </w:rPr>
        <w:t xml:space="preserve"> </w:t>
      </w:r>
      <w:r>
        <w:t>MID</w:t>
      </w:r>
      <w:r>
        <w:rPr>
          <w:spacing w:val="-7"/>
        </w:rPr>
        <w:t xml:space="preserve"> </w:t>
      </w:r>
      <w:r>
        <w:t>SUFFOLK</w:t>
      </w:r>
      <w:r>
        <w:rPr>
          <w:spacing w:val="-8"/>
        </w:rPr>
        <w:t xml:space="preserve"> </w:t>
      </w:r>
      <w:r w:rsidR="001E0F39">
        <w:t>JOINT AUDIT AND STANDARDS CO-OPTEE</w:t>
      </w:r>
    </w:p>
    <w:p w14:paraId="7C87E15D" w14:textId="77777777" w:rsidR="00722D46" w:rsidRDefault="00722D46">
      <w:pPr>
        <w:pStyle w:val="BodyText"/>
        <w:rPr>
          <w:sz w:val="40"/>
        </w:rPr>
      </w:pPr>
    </w:p>
    <w:p w14:paraId="7C87E15E" w14:textId="60F8521B" w:rsidR="00722D46" w:rsidRDefault="0090456E">
      <w:pPr>
        <w:pStyle w:val="Title"/>
        <w:ind w:right="383" w:firstLine="0"/>
        <w:jc w:val="center"/>
      </w:pPr>
      <w:r>
        <w:t>APPLICATION</w:t>
      </w:r>
      <w:r>
        <w:rPr>
          <w:spacing w:val="-4"/>
        </w:rPr>
        <w:t xml:space="preserve"> PACK</w:t>
      </w:r>
    </w:p>
    <w:p w14:paraId="7C87E15F" w14:textId="77777777" w:rsidR="00722D46" w:rsidRDefault="00722D46">
      <w:pPr>
        <w:jc w:val="center"/>
        <w:sectPr w:rsidR="00722D46">
          <w:type w:val="continuous"/>
          <w:pgSz w:w="11910" w:h="16840"/>
          <w:pgMar w:top="1920" w:right="720" w:bottom="280" w:left="1220" w:header="720" w:footer="720" w:gutter="0"/>
          <w:cols w:space="720"/>
        </w:sectPr>
      </w:pPr>
    </w:p>
    <w:p w14:paraId="7C87E178" w14:textId="3E6BE777" w:rsidR="00722D46" w:rsidRDefault="004269DC">
      <w:pPr>
        <w:pStyle w:val="Heading1"/>
        <w:jc w:val="both"/>
      </w:pPr>
      <w:bookmarkStart w:id="0" w:name="_bookmark0"/>
      <w:bookmarkEnd w:id="0"/>
      <w:r>
        <w:lastRenderedPageBreak/>
        <w:t>How</w:t>
      </w:r>
      <w:r>
        <w:rPr>
          <w:spacing w:val="-9"/>
        </w:rPr>
        <w:t xml:space="preserve"> </w:t>
      </w:r>
      <w:r>
        <w:t>to</w:t>
      </w:r>
      <w:r>
        <w:rPr>
          <w:spacing w:val="-8"/>
        </w:rPr>
        <w:t xml:space="preserve"> </w:t>
      </w:r>
      <w:r>
        <w:rPr>
          <w:spacing w:val="-2"/>
        </w:rPr>
        <w:t>Apply</w:t>
      </w:r>
    </w:p>
    <w:p w14:paraId="7C87E179" w14:textId="77777777" w:rsidR="00722D46" w:rsidRDefault="00722D46">
      <w:pPr>
        <w:pStyle w:val="BodyText"/>
        <w:spacing w:before="184"/>
        <w:rPr>
          <w:b/>
          <w:sz w:val="32"/>
        </w:rPr>
      </w:pPr>
    </w:p>
    <w:p w14:paraId="7C87E181" w14:textId="446D9A1E" w:rsidR="00722D46" w:rsidRDefault="0090456E">
      <w:pPr>
        <w:pStyle w:val="BodyText"/>
        <w:ind w:left="220" w:right="712"/>
        <w:jc w:val="both"/>
      </w:pPr>
      <w:r>
        <w:t>Candidates will be interviewed by a panel of senior officers</w:t>
      </w:r>
      <w:r w:rsidR="000907C6">
        <w:t xml:space="preserve"> and Councillors</w:t>
      </w:r>
      <w:r>
        <w:t>.</w:t>
      </w:r>
      <w:r>
        <w:rPr>
          <w:spacing w:val="40"/>
        </w:rPr>
        <w:t xml:space="preserve"> </w:t>
      </w:r>
      <w:r>
        <w:t xml:space="preserve">Recommendations for appointments to the </w:t>
      </w:r>
      <w:r w:rsidR="00E734B8">
        <w:t>co-optee positions</w:t>
      </w:r>
      <w:r>
        <w:t xml:space="preserve"> will be made to the Council at its next meeting following the completion of the recruitment process.</w:t>
      </w:r>
    </w:p>
    <w:p w14:paraId="7C87E182" w14:textId="77777777" w:rsidR="00722D46" w:rsidRDefault="00722D46">
      <w:pPr>
        <w:pStyle w:val="BodyText"/>
        <w:spacing w:before="1"/>
      </w:pPr>
    </w:p>
    <w:p w14:paraId="7C87E183" w14:textId="0F4BA34C" w:rsidR="00722D46" w:rsidRDefault="0090456E">
      <w:pPr>
        <w:pStyle w:val="BodyText"/>
        <w:ind w:left="220" w:right="714"/>
        <w:jc w:val="both"/>
      </w:pPr>
      <w:r>
        <w:t>All applications will be assessed against the selection criteria outlined in this pack. Candidates who are invited for interview will</w:t>
      </w:r>
      <w:r>
        <w:rPr>
          <w:spacing w:val="-1"/>
        </w:rPr>
        <w:t xml:space="preserve"> </w:t>
      </w:r>
      <w:r>
        <w:t>be notified after the short-listing process has</w:t>
      </w:r>
      <w:r>
        <w:rPr>
          <w:spacing w:val="-2"/>
        </w:rPr>
        <w:t xml:space="preserve"> </w:t>
      </w:r>
      <w:r>
        <w:t>taken</w:t>
      </w:r>
      <w:r>
        <w:rPr>
          <w:spacing w:val="-2"/>
        </w:rPr>
        <w:t xml:space="preserve"> </w:t>
      </w:r>
      <w:r>
        <w:t>place.</w:t>
      </w:r>
      <w:r>
        <w:rPr>
          <w:spacing w:val="40"/>
        </w:rPr>
        <w:t xml:space="preserve"> </w:t>
      </w:r>
      <w:r>
        <w:t>Contact</w:t>
      </w:r>
      <w:r>
        <w:rPr>
          <w:spacing w:val="-1"/>
        </w:rPr>
        <w:t xml:space="preserve"> </w:t>
      </w:r>
      <w:r>
        <w:t>will</w:t>
      </w:r>
      <w:r>
        <w:rPr>
          <w:spacing w:val="-2"/>
        </w:rPr>
        <w:t xml:space="preserve"> </w:t>
      </w:r>
      <w:r>
        <w:t>be</w:t>
      </w:r>
      <w:r>
        <w:rPr>
          <w:spacing w:val="-2"/>
        </w:rPr>
        <w:t xml:space="preserve"> </w:t>
      </w:r>
      <w:r>
        <w:t>by</w:t>
      </w:r>
      <w:r>
        <w:rPr>
          <w:spacing w:val="-2"/>
        </w:rPr>
        <w:t xml:space="preserve"> </w:t>
      </w:r>
      <w:r w:rsidR="00C72649">
        <w:t>e-mail,</w:t>
      </w:r>
      <w:r>
        <w:rPr>
          <w:spacing w:val="-2"/>
        </w:rPr>
        <w:t xml:space="preserve"> </w:t>
      </w:r>
      <w:r>
        <w:t>and</w:t>
      </w:r>
      <w:r>
        <w:rPr>
          <w:spacing w:val="-1"/>
        </w:rPr>
        <w:t xml:space="preserve"> </w:t>
      </w:r>
      <w:r>
        <w:t>an</w:t>
      </w:r>
      <w:r>
        <w:rPr>
          <w:spacing w:val="-4"/>
        </w:rPr>
        <w:t xml:space="preserve"> </w:t>
      </w:r>
      <w:r>
        <w:t>e-mail</w:t>
      </w:r>
      <w:r>
        <w:rPr>
          <w:spacing w:val="-3"/>
        </w:rPr>
        <w:t xml:space="preserve"> </w:t>
      </w:r>
      <w:r>
        <w:t>address</w:t>
      </w:r>
      <w:r>
        <w:rPr>
          <w:spacing w:val="-1"/>
        </w:rPr>
        <w:t xml:space="preserve"> </w:t>
      </w:r>
      <w:r>
        <w:t>should</w:t>
      </w:r>
      <w:r>
        <w:rPr>
          <w:spacing w:val="-2"/>
        </w:rPr>
        <w:t xml:space="preserve"> </w:t>
      </w:r>
      <w:r>
        <w:t>be provided by the applicant.</w:t>
      </w:r>
    </w:p>
    <w:p w14:paraId="7C87E184" w14:textId="77777777" w:rsidR="00722D46" w:rsidRDefault="00722D46">
      <w:pPr>
        <w:pStyle w:val="BodyText"/>
      </w:pPr>
    </w:p>
    <w:p w14:paraId="7C87E185" w14:textId="61D253A1" w:rsidR="00722D46" w:rsidRDefault="0090456E">
      <w:pPr>
        <w:pStyle w:val="BodyText"/>
        <w:ind w:left="220" w:right="817"/>
      </w:pPr>
      <w:r>
        <w:t>If</w:t>
      </w:r>
      <w:r>
        <w:rPr>
          <w:spacing w:val="-3"/>
        </w:rPr>
        <w:t xml:space="preserve"> </w:t>
      </w:r>
      <w:r>
        <w:t>you</w:t>
      </w:r>
      <w:r>
        <w:rPr>
          <w:spacing w:val="-5"/>
        </w:rPr>
        <w:t xml:space="preserve"> </w:t>
      </w:r>
      <w:r>
        <w:t>have</w:t>
      </w:r>
      <w:r>
        <w:rPr>
          <w:spacing w:val="-3"/>
        </w:rPr>
        <w:t xml:space="preserve"> </w:t>
      </w:r>
      <w:r>
        <w:t>any</w:t>
      </w:r>
      <w:r>
        <w:rPr>
          <w:spacing w:val="-3"/>
        </w:rPr>
        <w:t xml:space="preserve"> </w:t>
      </w:r>
      <w:r>
        <w:t>questions</w:t>
      </w:r>
      <w:r>
        <w:rPr>
          <w:spacing w:val="-3"/>
        </w:rPr>
        <w:t xml:space="preserve"> </w:t>
      </w:r>
      <w:r>
        <w:t>about</w:t>
      </w:r>
      <w:r>
        <w:rPr>
          <w:spacing w:val="-3"/>
        </w:rPr>
        <w:t xml:space="preserve"> </w:t>
      </w:r>
      <w:r>
        <w:t>becoming</w:t>
      </w:r>
      <w:r>
        <w:rPr>
          <w:spacing w:val="-5"/>
        </w:rPr>
        <w:t xml:space="preserve"> </w:t>
      </w:r>
      <w:r>
        <w:t>a</w:t>
      </w:r>
      <w:r>
        <w:rPr>
          <w:spacing w:val="-2"/>
        </w:rPr>
        <w:t xml:space="preserve"> </w:t>
      </w:r>
      <w:r w:rsidR="00AC0677">
        <w:rPr>
          <w:spacing w:val="-2"/>
        </w:rPr>
        <w:t>C</w:t>
      </w:r>
      <w:r w:rsidR="00AC0677">
        <w:t>o-opted</w:t>
      </w:r>
      <w:r>
        <w:rPr>
          <w:spacing w:val="-5"/>
        </w:rPr>
        <w:t xml:space="preserve"> </w:t>
      </w:r>
      <w:r>
        <w:t>Member</w:t>
      </w:r>
      <w:r>
        <w:rPr>
          <w:spacing w:val="-3"/>
        </w:rPr>
        <w:t xml:space="preserve"> </w:t>
      </w:r>
      <w:r>
        <w:t>or</w:t>
      </w:r>
      <w:r>
        <w:rPr>
          <w:spacing w:val="-4"/>
        </w:rPr>
        <w:t xml:space="preserve"> </w:t>
      </w:r>
      <w:r>
        <w:t>about</w:t>
      </w:r>
      <w:r>
        <w:rPr>
          <w:spacing w:val="-1"/>
        </w:rPr>
        <w:t xml:space="preserve"> </w:t>
      </w:r>
      <w:r>
        <w:t>the role, please contact:-</w:t>
      </w:r>
    </w:p>
    <w:p w14:paraId="7C87E186" w14:textId="77777777" w:rsidR="00722D46" w:rsidRDefault="00722D46">
      <w:pPr>
        <w:pStyle w:val="BodyText"/>
      </w:pPr>
    </w:p>
    <w:p w14:paraId="7C87E187" w14:textId="2038798A" w:rsidR="00722D46" w:rsidRDefault="00AC0677">
      <w:pPr>
        <w:pStyle w:val="BodyText"/>
        <w:ind w:left="220" w:right="2239"/>
      </w:pPr>
      <w:r>
        <w:t>John Snell,</w:t>
      </w:r>
      <w:r>
        <w:rPr>
          <w:spacing w:val="-5"/>
        </w:rPr>
        <w:t xml:space="preserve"> </w:t>
      </w:r>
      <w:r>
        <w:t xml:space="preserve">Head of Service  Phone: </w:t>
      </w:r>
      <w:r w:rsidR="006C2F0A" w:rsidRPr="006C2F0A">
        <w:rPr>
          <w:color w:val="333333"/>
        </w:rPr>
        <w:t>01473</w:t>
      </w:r>
      <w:r w:rsidR="006C2F0A">
        <w:rPr>
          <w:color w:val="333333"/>
        </w:rPr>
        <w:t xml:space="preserve"> </w:t>
      </w:r>
      <w:r w:rsidR="006C2F0A" w:rsidRPr="006C2F0A">
        <w:rPr>
          <w:color w:val="333333"/>
        </w:rPr>
        <w:t>296336</w:t>
      </w:r>
    </w:p>
    <w:p w14:paraId="7C87E188" w14:textId="3AC38AA1" w:rsidR="00722D46" w:rsidRDefault="00271EAB">
      <w:pPr>
        <w:pStyle w:val="BodyText"/>
        <w:ind w:left="220"/>
      </w:pPr>
      <w:hyperlink r:id="rId12">
        <w:r>
          <w:rPr>
            <w:color w:val="0066FF"/>
            <w:spacing w:val="-2"/>
            <w:u w:val="single" w:color="0066FF"/>
          </w:rPr>
          <w:t>Email: john.snell@baberghmidsuffolk.gov.uk</w:t>
        </w:r>
      </w:hyperlink>
    </w:p>
    <w:p w14:paraId="7C87E189" w14:textId="77777777" w:rsidR="00722D46" w:rsidRDefault="00722D46">
      <w:pPr>
        <w:pStyle w:val="BodyText"/>
      </w:pPr>
    </w:p>
    <w:p w14:paraId="7C87E18A" w14:textId="77777777" w:rsidR="00722D46" w:rsidRDefault="00722D46">
      <w:pPr>
        <w:pStyle w:val="BodyText"/>
      </w:pPr>
    </w:p>
    <w:p w14:paraId="7C87E18B" w14:textId="77777777" w:rsidR="00722D46" w:rsidRDefault="00722D46">
      <w:pPr>
        <w:pStyle w:val="BodyText"/>
        <w:spacing w:before="1"/>
      </w:pPr>
    </w:p>
    <w:p w14:paraId="7C87E18C" w14:textId="77777777" w:rsidR="00722D46" w:rsidRDefault="0090456E">
      <w:pPr>
        <w:pStyle w:val="Heading2"/>
      </w:pPr>
      <w:r>
        <w:t>How</w:t>
      </w:r>
      <w:r>
        <w:rPr>
          <w:spacing w:val="-3"/>
        </w:rPr>
        <w:t xml:space="preserve"> </w:t>
      </w:r>
      <w:r>
        <w:t>to</w:t>
      </w:r>
      <w:r>
        <w:rPr>
          <w:spacing w:val="-3"/>
        </w:rPr>
        <w:t xml:space="preserve"> </w:t>
      </w:r>
      <w:r>
        <w:rPr>
          <w:spacing w:val="-2"/>
        </w:rPr>
        <w:t>apply</w:t>
      </w:r>
    </w:p>
    <w:p w14:paraId="7C87E18D" w14:textId="77777777" w:rsidR="00722D46" w:rsidRDefault="00722D46">
      <w:pPr>
        <w:pStyle w:val="BodyText"/>
        <w:rPr>
          <w:b/>
        </w:rPr>
      </w:pPr>
    </w:p>
    <w:p w14:paraId="7C87E18E" w14:textId="77777777" w:rsidR="00722D46" w:rsidRDefault="0090456E">
      <w:pPr>
        <w:pStyle w:val="BodyText"/>
        <w:ind w:left="220" w:right="712"/>
        <w:jc w:val="both"/>
      </w:pPr>
      <w:r>
        <w:t>Should you wish to apply for a position, please complete the application form and include a statement to demonstrate how you consider that you meet the relevant criteria and would be suitable for the role.</w:t>
      </w:r>
    </w:p>
    <w:p w14:paraId="7C87E18F" w14:textId="77777777" w:rsidR="00722D46" w:rsidRDefault="00722D46">
      <w:pPr>
        <w:pStyle w:val="BodyText"/>
      </w:pPr>
    </w:p>
    <w:p w14:paraId="7C87E190" w14:textId="52A53818" w:rsidR="00722D46" w:rsidRDefault="0090456E">
      <w:pPr>
        <w:pStyle w:val="BodyText"/>
        <w:ind w:left="220"/>
        <w:jc w:val="both"/>
      </w:pPr>
      <w:r>
        <w:t>Please</w:t>
      </w:r>
      <w:r>
        <w:rPr>
          <w:spacing w:val="-7"/>
        </w:rPr>
        <w:t xml:space="preserve"> </w:t>
      </w:r>
      <w:r>
        <w:t>e-mail</w:t>
      </w:r>
      <w:r>
        <w:rPr>
          <w:spacing w:val="-3"/>
        </w:rPr>
        <w:t xml:space="preserve"> </w:t>
      </w:r>
      <w:r>
        <w:t>the</w:t>
      </w:r>
      <w:r>
        <w:rPr>
          <w:spacing w:val="-5"/>
        </w:rPr>
        <w:t xml:space="preserve"> </w:t>
      </w:r>
      <w:r>
        <w:t>completed</w:t>
      </w:r>
      <w:r>
        <w:rPr>
          <w:spacing w:val="-2"/>
        </w:rPr>
        <w:t xml:space="preserve"> </w:t>
      </w:r>
      <w:r>
        <w:t>form</w:t>
      </w:r>
      <w:r>
        <w:rPr>
          <w:spacing w:val="1"/>
        </w:rPr>
        <w:t xml:space="preserve"> </w:t>
      </w:r>
      <w:r>
        <w:t>to</w:t>
      </w:r>
      <w:r w:rsidR="009373FF">
        <w:t xml:space="preserve"> </w:t>
      </w:r>
      <w:hyperlink r:id="rId13" w:history="1">
        <w:r w:rsidR="00F63FCC" w:rsidRPr="00FE7040">
          <w:rPr>
            <w:rStyle w:val="Hyperlink"/>
          </w:rPr>
          <w:t>Committees@baberghmidusffolk.gov.uk</w:t>
        </w:r>
      </w:hyperlink>
      <w:r w:rsidR="00F63FCC">
        <w:tab/>
      </w:r>
      <w:r w:rsidR="009373FF">
        <w:t xml:space="preserve"> </w:t>
      </w:r>
    </w:p>
    <w:p w14:paraId="7C87E191" w14:textId="77777777" w:rsidR="00722D46" w:rsidRDefault="00722D46">
      <w:pPr>
        <w:pStyle w:val="BodyText"/>
      </w:pPr>
    </w:p>
    <w:p w14:paraId="7C87E193" w14:textId="75F01A4F" w:rsidR="00722D46" w:rsidRDefault="0090456E" w:rsidP="007C6352">
      <w:pPr>
        <w:pStyle w:val="BodyText"/>
        <w:ind w:left="287"/>
        <w:sectPr w:rsidR="00722D46">
          <w:footerReference w:type="default" r:id="rId14"/>
          <w:pgSz w:w="11910" w:h="16840"/>
          <w:pgMar w:top="1720" w:right="720" w:bottom="940" w:left="1220" w:header="0" w:footer="754" w:gutter="0"/>
          <w:cols w:space="720"/>
        </w:sectPr>
      </w:pPr>
      <w:r>
        <w:t>b</w:t>
      </w:r>
      <w:r w:rsidRPr="00263F8A">
        <w:t>y</w:t>
      </w:r>
      <w:r w:rsidRPr="00263F8A">
        <w:rPr>
          <w:spacing w:val="-3"/>
        </w:rPr>
        <w:t xml:space="preserve"> </w:t>
      </w:r>
      <w:r w:rsidRPr="00263F8A">
        <w:t>the</w:t>
      </w:r>
      <w:r w:rsidRPr="00263F8A">
        <w:rPr>
          <w:spacing w:val="-3"/>
        </w:rPr>
        <w:t xml:space="preserve"> </w:t>
      </w:r>
      <w:r w:rsidRPr="00263F8A">
        <w:t>deadline o</w:t>
      </w:r>
      <w:r w:rsidR="00263F8A" w:rsidRPr="00263F8A">
        <w:t>f 2</w:t>
      </w:r>
      <w:r w:rsidR="00282219">
        <w:t>6</w:t>
      </w:r>
      <w:r w:rsidR="00263F8A">
        <w:t xml:space="preserve"> February 2026</w:t>
      </w:r>
    </w:p>
    <w:p w14:paraId="7C87E194" w14:textId="77777777" w:rsidR="00722D46" w:rsidRDefault="0090456E">
      <w:pPr>
        <w:pStyle w:val="Heading1"/>
        <w:spacing w:before="78"/>
      </w:pPr>
      <w:bookmarkStart w:id="1" w:name="_bookmark1"/>
      <w:bookmarkEnd w:id="1"/>
      <w:r>
        <w:lastRenderedPageBreak/>
        <w:t>About</w:t>
      </w:r>
      <w:r>
        <w:rPr>
          <w:spacing w:val="-8"/>
        </w:rPr>
        <w:t xml:space="preserve"> </w:t>
      </w:r>
      <w:r>
        <w:t>the</w:t>
      </w:r>
      <w:r>
        <w:rPr>
          <w:spacing w:val="-9"/>
        </w:rPr>
        <w:t xml:space="preserve"> </w:t>
      </w:r>
      <w:r>
        <w:rPr>
          <w:spacing w:val="-2"/>
        </w:rPr>
        <w:t>Councils</w:t>
      </w:r>
    </w:p>
    <w:p w14:paraId="33585652" w14:textId="7F0C8792" w:rsidR="007C6352" w:rsidRPr="00A34A5F" w:rsidRDefault="0090456E" w:rsidP="007C6352">
      <w:pPr>
        <w:pStyle w:val="BodyText"/>
        <w:spacing w:before="275"/>
        <w:ind w:left="142" w:right="738"/>
      </w:pPr>
      <w:r w:rsidRPr="00A34A5F">
        <w:t>Babergh and Mid Suffolk District Councils are at the forefront of joint working and progressive</w:t>
      </w:r>
      <w:r w:rsidRPr="00A34A5F">
        <w:rPr>
          <w:spacing w:val="-5"/>
        </w:rPr>
        <w:t xml:space="preserve"> </w:t>
      </w:r>
      <w:r w:rsidR="007C6352" w:rsidRPr="00A34A5F">
        <w:t>partnerships</w:t>
      </w:r>
      <w:r w:rsidRPr="00A34A5F">
        <w:t xml:space="preserve"> -</w:t>
      </w:r>
      <w:r w:rsidRPr="00A34A5F">
        <w:rPr>
          <w:spacing w:val="-4"/>
        </w:rPr>
        <w:t xml:space="preserve"> </w:t>
      </w:r>
      <w:r w:rsidRPr="00A34A5F">
        <w:t>two</w:t>
      </w:r>
      <w:r w:rsidRPr="00A34A5F">
        <w:rPr>
          <w:spacing w:val="-3"/>
        </w:rPr>
        <w:t xml:space="preserve"> </w:t>
      </w:r>
      <w:r w:rsidRPr="00A34A5F">
        <w:t>sovereign</w:t>
      </w:r>
      <w:r w:rsidRPr="00A34A5F">
        <w:rPr>
          <w:spacing w:val="-5"/>
        </w:rPr>
        <w:t xml:space="preserve"> </w:t>
      </w:r>
      <w:r w:rsidRPr="00A34A5F">
        <w:t>councils,</w:t>
      </w:r>
      <w:r w:rsidRPr="00A34A5F">
        <w:rPr>
          <w:spacing w:val="-3"/>
        </w:rPr>
        <w:t xml:space="preserve"> </w:t>
      </w:r>
      <w:r w:rsidRPr="00A34A5F">
        <w:t>each</w:t>
      </w:r>
      <w:r w:rsidRPr="00A34A5F">
        <w:rPr>
          <w:spacing w:val="-3"/>
        </w:rPr>
        <w:t xml:space="preserve"> </w:t>
      </w:r>
      <w:r w:rsidRPr="00A34A5F">
        <w:t>with</w:t>
      </w:r>
      <w:r w:rsidRPr="00A34A5F">
        <w:rPr>
          <w:spacing w:val="-5"/>
        </w:rPr>
        <w:t xml:space="preserve"> </w:t>
      </w:r>
      <w:r w:rsidRPr="00A34A5F">
        <w:t>a</w:t>
      </w:r>
      <w:r w:rsidRPr="00A34A5F">
        <w:rPr>
          <w:spacing w:val="-2"/>
        </w:rPr>
        <w:t xml:space="preserve"> </w:t>
      </w:r>
      <w:r w:rsidRPr="00A34A5F">
        <w:t>strong</w:t>
      </w:r>
      <w:r w:rsidRPr="00A34A5F">
        <w:rPr>
          <w:spacing w:val="-5"/>
        </w:rPr>
        <w:t xml:space="preserve"> </w:t>
      </w:r>
      <w:r w:rsidRPr="00A34A5F">
        <w:t>sense</w:t>
      </w:r>
      <w:r w:rsidRPr="00A34A5F">
        <w:rPr>
          <w:spacing w:val="-5"/>
        </w:rPr>
        <w:t xml:space="preserve"> </w:t>
      </w:r>
      <w:r w:rsidRPr="00A34A5F">
        <w:t>of</w:t>
      </w:r>
      <w:r w:rsidRPr="00A34A5F">
        <w:rPr>
          <w:spacing w:val="-3"/>
        </w:rPr>
        <w:t xml:space="preserve"> </w:t>
      </w:r>
      <w:r w:rsidRPr="00A34A5F">
        <w:t>identity but with a shared vision of the future.</w:t>
      </w:r>
      <w:r w:rsidR="007C6352" w:rsidRPr="007C6352">
        <w:rPr>
          <w:rFonts w:ascii="Segoe UI" w:eastAsia="Times New Roman" w:hAnsi="Segoe UI" w:cs="Segoe UI"/>
          <w:sz w:val="21"/>
          <w:szCs w:val="21"/>
          <w:lang w:val="en-GB" w:eastAsia="en-GB"/>
        </w:rPr>
        <w:t xml:space="preserve"> </w:t>
      </w:r>
      <w:r w:rsidR="007C6352" w:rsidRPr="007C6352">
        <w:rPr>
          <w:color w:val="EE0000"/>
          <w:lang w:val="en-GB"/>
        </w:rPr>
        <w:t xml:space="preserve">Councillors work closely across both authorities alongside an integrated workforce based at </w:t>
      </w:r>
      <w:r w:rsidR="007C6352">
        <w:rPr>
          <w:color w:val="EE0000"/>
          <w:lang w:val="en-GB"/>
        </w:rPr>
        <w:t xml:space="preserve">our </w:t>
      </w:r>
      <w:r w:rsidR="007C6352" w:rsidRPr="007C6352">
        <w:rPr>
          <w:color w:val="EE0000"/>
          <w:lang w:val="en-GB"/>
        </w:rPr>
        <w:t>Ipswich joint headquarters,</w:t>
      </w:r>
      <w:r w:rsidR="007C6352">
        <w:rPr>
          <w:color w:val="EE0000"/>
          <w:lang w:val="en-GB"/>
        </w:rPr>
        <w:t xml:space="preserve"> </w:t>
      </w:r>
      <w:r w:rsidRPr="00A34A5F">
        <w:t>creating a public sector hub with Suffolk County Council</w:t>
      </w:r>
      <w:r w:rsidRPr="00A34A5F">
        <w:rPr>
          <w:spacing w:val="40"/>
        </w:rPr>
        <w:t xml:space="preserve"> </w:t>
      </w:r>
      <w:r w:rsidRPr="00A34A5F">
        <w:t>and two clinical commissioning groups.</w:t>
      </w:r>
    </w:p>
    <w:p w14:paraId="7C87E196" w14:textId="77777777" w:rsidR="00722D46" w:rsidRDefault="0090456E" w:rsidP="00A34A5F">
      <w:pPr>
        <w:pStyle w:val="BodyText"/>
        <w:spacing w:before="181"/>
        <w:ind w:left="142" w:right="753"/>
      </w:pPr>
      <w:r w:rsidRPr="00A34A5F">
        <w:t>The</w:t>
      </w:r>
      <w:r w:rsidRPr="00A34A5F">
        <w:rPr>
          <w:spacing w:val="-2"/>
        </w:rPr>
        <w:t xml:space="preserve"> </w:t>
      </w:r>
      <w:r w:rsidRPr="00A34A5F">
        <w:t>councils</w:t>
      </w:r>
      <w:r w:rsidRPr="00A34A5F">
        <w:rPr>
          <w:spacing w:val="-2"/>
        </w:rPr>
        <w:t xml:space="preserve"> </w:t>
      </w:r>
      <w:r w:rsidRPr="00A34A5F">
        <w:t>are</w:t>
      </w:r>
      <w:r w:rsidRPr="00A34A5F">
        <w:rPr>
          <w:spacing w:val="-4"/>
        </w:rPr>
        <w:t xml:space="preserve"> </w:t>
      </w:r>
      <w:r w:rsidRPr="00A34A5F">
        <w:t>ambitious</w:t>
      </w:r>
      <w:r w:rsidRPr="00A34A5F">
        <w:rPr>
          <w:spacing w:val="-2"/>
        </w:rPr>
        <w:t xml:space="preserve"> </w:t>
      </w:r>
      <w:r w:rsidRPr="00A34A5F">
        <w:t>for</w:t>
      </w:r>
      <w:r w:rsidRPr="00A34A5F">
        <w:rPr>
          <w:spacing w:val="-2"/>
        </w:rPr>
        <w:t xml:space="preserve"> </w:t>
      </w:r>
      <w:r w:rsidRPr="00A34A5F">
        <w:t>the</w:t>
      </w:r>
      <w:r w:rsidRPr="00A34A5F">
        <w:rPr>
          <w:spacing w:val="-2"/>
        </w:rPr>
        <w:t xml:space="preserve"> </w:t>
      </w:r>
      <w:r w:rsidRPr="00A34A5F">
        <w:t>communities</w:t>
      </w:r>
      <w:r w:rsidRPr="00A34A5F">
        <w:rPr>
          <w:spacing w:val="-2"/>
        </w:rPr>
        <w:t xml:space="preserve"> </w:t>
      </w:r>
      <w:r w:rsidRPr="00A34A5F">
        <w:t>they</w:t>
      </w:r>
      <w:r w:rsidRPr="00A34A5F">
        <w:rPr>
          <w:spacing w:val="-2"/>
        </w:rPr>
        <w:t xml:space="preserve"> </w:t>
      </w:r>
      <w:r w:rsidRPr="00A34A5F">
        <w:t>serve,</w:t>
      </w:r>
      <w:r w:rsidRPr="00A34A5F">
        <w:rPr>
          <w:spacing w:val="-3"/>
        </w:rPr>
        <w:t xml:space="preserve"> </w:t>
      </w:r>
      <w:r w:rsidRPr="00A34A5F">
        <w:t>with</w:t>
      </w:r>
      <w:r w:rsidRPr="00A34A5F">
        <w:rPr>
          <w:spacing w:val="-1"/>
        </w:rPr>
        <w:t xml:space="preserve"> </w:t>
      </w:r>
      <w:r w:rsidRPr="00A34A5F">
        <w:t>a</w:t>
      </w:r>
      <w:r w:rsidRPr="00A34A5F">
        <w:rPr>
          <w:spacing w:val="-3"/>
        </w:rPr>
        <w:t xml:space="preserve"> </w:t>
      </w:r>
      <w:r w:rsidRPr="00A34A5F">
        <w:t>local</w:t>
      </w:r>
      <w:r w:rsidRPr="00A34A5F">
        <w:rPr>
          <w:spacing w:val="-2"/>
        </w:rPr>
        <w:t xml:space="preserve"> </w:t>
      </w:r>
      <w:r w:rsidRPr="00A34A5F">
        <w:t>population</w:t>
      </w:r>
      <w:r w:rsidRPr="00A34A5F">
        <w:rPr>
          <w:spacing w:val="-2"/>
        </w:rPr>
        <w:t xml:space="preserve"> </w:t>
      </w:r>
      <w:r w:rsidRPr="00A34A5F">
        <w:t>of approximately 200,000 in an area which has consistently been voted as among the best places to live in the country. Our priorities are supporting sustainable economic growth,</w:t>
      </w:r>
      <w:r w:rsidRPr="00A34A5F">
        <w:rPr>
          <w:spacing w:val="-4"/>
        </w:rPr>
        <w:t xml:space="preserve"> </w:t>
      </w:r>
      <w:r w:rsidRPr="00A34A5F">
        <w:t>building</w:t>
      </w:r>
      <w:r w:rsidRPr="00A34A5F">
        <w:rPr>
          <w:spacing w:val="-2"/>
        </w:rPr>
        <w:t xml:space="preserve"> </w:t>
      </w:r>
      <w:r w:rsidRPr="00A34A5F">
        <w:t>more</w:t>
      </w:r>
      <w:r w:rsidRPr="00A34A5F">
        <w:rPr>
          <w:spacing w:val="-4"/>
        </w:rPr>
        <w:t xml:space="preserve"> </w:t>
      </w:r>
      <w:r w:rsidRPr="00A34A5F">
        <w:t>affordable</w:t>
      </w:r>
      <w:r w:rsidRPr="00A34A5F">
        <w:rPr>
          <w:spacing w:val="-4"/>
        </w:rPr>
        <w:t xml:space="preserve"> </w:t>
      </w:r>
      <w:r w:rsidRPr="00A34A5F">
        <w:t>housing</w:t>
      </w:r>
      <w:r w:rsidRPr="00A34A5F">
        <w:rPr>
          <w:spacing w:val="-3"/>
        </w:rPr>
        <w:t xml:space="preserve"> </w:t>
      </w:r>
      <w:r w:rsidRPr="00A34A5F">
        <w:t>and</w:t>
      </w:r>
      <w:r w:rsidRPr="00A34A5F">
        <w:rPr>
          <w:spacing w:val="-4"/>
        </w:rPr>
        <w:t xml:space="preserve"> </w:t>
      </w:r>
      <w:r w:rsidRPr="00A34A5F">
        <w:t>helping</w:t>
      </w:r>
      <w:r w:rsidRPr="00A34A5F">
        <w:rPr>
          <w:spacing w:val="-2"/>
        </w:rPr>
        <w:t xml:space="preserve"> </w:t>
      </w:r>
      <w:r w:rsidRPr="00A34A5F">
        <w:t>our</w:t>
      </w:r>
      <w:r w:rsidRPr="00A34A5F">
        <w:rPr>
          <w:spacing w:val="-2"/>
        </w:rPr>
        <w:t xml:space="preserve"> </w:t>
      </w:r>
      <w:r w:rsidRPr="00A34A5F">
        <w:t>communities</w:t>
      </w:r>
      <w:r w:rsidRPr="00A34A5F">
        <w:rPr>
          <w:spacing w:val="-2"/>
        </w:rPr>
        <w:t xml:space="preserve"> </w:t>
      </w:r>
      <w:r w:rsidRPr="00A34A5F">
        <w:t>stay</w:t>
      </w:r>
      <w:r w:rsidRPr="00A34A5F">
        <w:rPr>
          <w:spacing w:val="-2"/>
        </w:rPr>
        <w:t xml:space="preserve"> </w:t>
      </w:r>
      <w:r w:rsidRPr="00A34A5F">
        <w:t>safe</w:t>
      </w:r>
      <w:r w:rsidRPr="00A34A5F">
        <w:rPr>
          <w:spacing w:val="-3"/>
        </w:rPr>
        <w:t xml:space="preserve"> </w:t>
      </w:r>
      <w:r w:rsidRPr="00A34A5F">
        <w:t>and become healthier.</w:t>
      </w:r>
    </w:p>
    <w:p w14:paraId="5C868568" w14:textId="77777777" w:rsidR="007C6352" w:rsidRPr="00A34A5F" w:rsidRDefault="007C6352" w:rsidP="00A34A5F">
      <w:pPr>
        <w:pStyle w:val="BodyText"/>
        <w:spacing w:before="181"/>
        <w:ind w:left="142" w:right="753"/>
      </w:pPr>
    </w:p>
    <w:p w14:paraId="70E381FF" w14:textId="77777777" w:rsidR="00A34A5F" w:rsidRPr="00A34A5F" w:rsidRDefault="0090456E" w:rsidP="00A34A5F">
      <w:pPr>
        <w:shd w:val="clear" w:color="auto" w:fill="FFFFFF"/>
        <w:spacing w:after="180"/>
        <w:ind w:left="142"/>
        <w:rPr>
          <w:color w:val="000000"/>
          <w:sz w:val="24"/>
          <w:szCs w:val="24"/>
          <w:lang w:eastAsia="en-GB"/>
        </w:rPr>
      </w:pPr>
      <w:r w:rsidRPr="00A34A5F">
        <w:rPr>
          <w:sz w:val="24"/>
          <w:szCs w:val="24"/>
        </w:rPr>
        <w:t>Babergh District Council falls within the South Suffolk Parliamentary Constituency and</w:t>
      </w:r>
      <w:r w:rsidRPr="00A34A5F">
        <w:rPr>
          <w:spacing w:val="-1"/>
          <w:sz w:val="24"/>
          <w:szCs w:val="24"/>
        </w:rPr>
        <w:t xml:space="preserve"> </w:t>
      </w:r>
      <w:r w:rsidRPr="00A34A5F">
        <w:rPr>
          <w:sz w:val="24"/>
          <w:szCs w:val="24"/>
        </w:rPr>
        <w:t>is</w:t>
      </w:r>
      <w:r w:rsidRPr="00A34A5F">
        <w:rPr>
          <w:spacing w:val="-5"/>
          <w:sz w:val="24"/>
          <w:szCs w:val="24"/>
        </w:rPr>
        <w:t xml:space="preserve"> </w:t>
      </w:r>
      <w:r w:rsidRPr="00A34A5F">
        <w:rPr>
          <w:sz w:val="24"/>
          <w:szCs w:val="24"/>
        </w:rPr>
        <w:t>made</w:t>
      </w:r>
      <w:r w:rsidRPr="00A34A5F">
        <w:rPr>
          <w:spacing w:val="-3"/>
          <w:sz w:val="24"/>
          <w:szCs w:val="24"/>
        </w:rPr>
        <w:t xml:space="preserve"> </w:t>
      </w:r>
      <w:r w:rsidRPr="00A34A5F">
        <w:rPr>
          <w:sz w:val="24"/>
          <w:szCs w:val="24"/>
        </w:rPr>
        <w:t>up</w:t>
      </w:r>
      <w:r w:rsidRPr="00A34A5F">
        <w:rPr>
          <w:spacing w:val="-4"/>
          <w:sz w:val="24"/>
          <w:szCs w:val="24"/>
        </w:rPr>
        <w:t xml:space="preserve"> </w:t>
      </w:r>
      <w:r w:rsidRPr="00A34A5F">
        <w:rPr>
          <w:sz w:val="24"/>
          <w:szCs w:val="24"/>
        </w:rPr>
        <w:t>of</w:t>
      </w:r>
      <w:r w:rsidRPr="00A34A5F">
        <w:rPr>
          <w:spacing w:val="-3"/>
          <w:sz w:val="24"/>
          <w:szCs w:val="24"/>
        </w:rPr>
        <w:t xml:space="preserve"> </w:t>
      </w:r>
      <w:r w:rsidRPr="00A34A5F">
        <w:rPr>
          <w:sz w:val="24"/>
          <w:szCs w:val="24"/>
        </w:rPr>
        <w:t>24</w:t>
      </w:r>
      <w:r w:rsidRPr="00A34A5F">
        <w:rPr>
          <w:spacing w:val="-4"/>
          <w:sz w:val="24"/>
          <w:szCs w:val="24"/>
        </w:rPr>
        <w:t xml:space="preserve"> </w:t>
      </w:r>
      <w:r w:rsidRPr="00A34A5F">
        <w:rPr>
          <w:sz w:val="24"/>
          <w:szCs w:val="24"/>
        </w:rPr>
        <w:t>wards</w:t>
      </w:r>
      <w:r w:rsidRPr="00A34A5F">
        <w:rPr>
          <w:spacing w:val="-1"/>
          <w:sz w:val="24"/>
          <w:szCs w:val="24"/>
        </w:rPr>
        <w:t xml:space="preserve"> </w:t>
      </w:r>
      <w:r w:rsidRPr="00A34A5F">
        <w:rPr>
          <w:sz w:val="24"/>
          <w:szCs w:val="24"/>
        </w:rPr>
        <w:t>which</w:t>
      </w:r>
      <w:r w:rsidRPr="00A34A5F">
        <w:rPr>
          <w:spacing w:val="-1"/>
          <w:sz w:val="24"/>
          <w:szCs w:val="24"/>
        </w:rPr>
        <w:t xml:space="preserve"> </w:t>
      </w:r>
      <w:r w:rsidRPr="00A34A5F">
        <w:rPr>
          <w:sz w:val="24"/>
          <w:szCs w:val="24"/>
        </w:rPr>
        <w:t>are</w:t>
      </w:r>
      <w:r w:rsidRPr="00A34A5F">
        <w:rPr>
          <w:spacing w:val="-5"/>
          <w:sz w:val="24"/>
          <w:szCs w:val="24"/>
        </w:rPr>
        <w:t xml:space="preserve"> </w:t>
      </w:r>
      <w:r w:rsidRPr="00A34A5F">
        <w:rPr>
          <w:sz w:val="24"/>
          <w:szCs w:val="24"/>
        </w:rPr>
        <w:t>served by</w:t>
      </w:r>
      <w:r w:rsidRPr="00A34A5F">
        <w:rPr>
          <w:spacing w:val="-4"/>
          <w:sz w:val="24"/>
          <w:szCs w:val="24"/>
        </w:rPr>
        <w:t xml:space="preserve"> </w:t>
      </w:r>
      <w:r w:rsidRPr="00A34A5F">
        <w:rPr>
          <w:sz w:val="24"/>
          <w:szCs w:val="24"/>
        </w:rPr>
        <w:t>32</w:t>
      </w:r>
      <w:r w:rsidRPr="00A34A5F">
        <w:rPr>
          <w:spacing w:val="-2"/>
          <w:sz w:val="24"/>
          <w:szCs w:val="24"/>
        </w:rPr>
        <w:t xml:space="preserve"> </w:t>
      </w:r>
      <w:r w:rsidRPr="00A34A5F">
        <w:rPr>
          <w:sz w:val="24"/>
          <w:szCs w:val="24"/>
        </w:rPr>
        <w:t>councillors.</w:t>
      </w:r>
      <w:r w:rsidRPr="00A34A5F">
        <w:rPr>
          <w:spacing w:val="-1"/>
          <w:sz w:val="24"/>
          <w:szCs w:val="24"/>
        </w:rPr>
        <w:t xml:space="preserve"> </w:t>
      </w:r>
      <w:r w:rsidRPr="00A34A5F">
        <w:rPr>
          <w:sz w:val="24"/>
          <w:szCs w:val="24"/>
        </w:rPr>
        <w:t>The</w:t>
      </w:r>
      <w:r w:rsidRPr="00A34A5F">
        <w:rPr>
          <w:spacing w:val="-1"/>
          <w:sz w:val="24"/>
          <w:szCs w:val="24"/>
        </w:rPr>
        <w:t xml:space="preserve"> </w:t>
      </w:r>
      <w:r w:rsidRPr="00A34A5F">
        <w:rPr>
          <w:sz w:val="24"/>
          <w:szCs w:val="24"/>
        </w:rPr>
        <w:t>Council</w:t>
      </w:r>
      <w:r w:rsidRPr="00A34A5F">
        <w:rPr>
          <w:spacing w:val="-2"/>
          <w:sz w:val="24"/>
          <w:szCs w:val="24"/>
        </w:rPr>
        <w:t xml:space="preserve"> </w:t>
      </w:r>
      <w:r w:rsidRPr="00A34A5F">
        <w:rPr>
          <w:sz w:val="24"/>
          <w:szCs w:val="24"/>
        </w:rPr>
        <w:t>has</w:t>
      </w:r>
      <w:r w:rsidRPr="00A34A5F">
        <w:rPr>
          <w:spacing w:val="-4"/>
          <w:sz w:val="24"/>
          <w:szCs w:val="24"/>
        </w:rPr>
        <w:t xml:space="preserve"> </w:t>
      </w:r>
      <w:r w:rsidRPr="00A34A5F">
        <w:rPr>
          <w:sz w:val="24"/>
          <w:szCs w:val="24"/>
        </w:rPr>
        <w:t>66 Town and Parish Councils within its boundaries. Elections are all out elections and occur every four years. The last election was held in May 20</w:t>
      </w:r>
      <w:r w:rsidR="000315E6" w:rsidRPr="00A34A5F">
        <w:rPr>
          <w:sz w:val="24"/>
          <w:szCs w:val="24"/>
        </w:rPr>
        <w:t>23</w:t>
      </w:r>
      <w:r w:rsidRPr="00A34A5F">
        <w:rPr>
          <w:sz w:val="24"/>
          <w:szCs w:val="24"/>
        </w:rPr>
        <w:t xml:space="preserve">. </w:t>
      </w:r>
      <w:r w:rsidR="00A34A5F" w:rsidRPr="00A34A5F">
        <w:rPr>
          <w:color w:val="000000"/>
          <w:sz w:val="24"/>
          <w:szCs w:val="24"/>
          <w:lang w:eastAsia="en-GB"/>
        </w:rPr>
        <w:t>Babergh currently has no overall party in control and has formed a Green Group / Independent Group / Liberal Democrat Administration.</w:t>
      </w:r>
    </w:p>
    <w:p w14:paraId="7C87E197" w14:textId="62FF0A79" w:rsidR="00722D46" w:rsidRPr="00A34A5F" w:rsidRDefault="00722D46" w:rsidP="00A34A5F">
      <w:pPr>
        <w:pStyle w:val="BodyText"/>
        <w:spacing w:before="180"/>
        <w:ind w:left="142" w:right="817"/>
      </w:pPr>
    </w:p>
    <w:p w14:paraId="7C87E199" w14:textId="2FB8C857" w:rsidR="00722D46" w:rsidRPr="007C6352" w:rsidRDefault="0090456E" w:rsidP="007C6352">
      <w:pPr>
        <w:shd w:val="clear" w:color="auto" w:fill="FFFFFF"/>
        <w:spacing w:after="180"/>
        <w:ind w:left="142"/>
        <w:rPr>
          <w:color w:val="000000"/>
          <w:sz w:val="24"/>
          <w:szCs w:val="24"/>
          <w:lang w:eastAsia="en-GB"/>
        </w:rPr>
      </w:pPr>
      <w:r w:rsidRPr="00A34A5F">
        <w:rPr>
          <w:sz w:val="24"/>
          <w:szCs w:val="24"/>
        </w:rPr>
        <w:t>Mid Suffolk District Council falls within the two parliamentary constituencies of Central South and North Ipswich and Bury St Edmunds and is made up of 26 wards served by 34 councillors. The Council has 93 Town and Parish Councils within its boundaries. Elections are all out elections and occur every four years. The last election</w:t>
      </w:r>
      <w:r w:rsidRPr="00A34A5F">
        <w:rPr>
          <w:spacing w:val="-3"/>
          <w:sz w:val="24"/>
          <w:szCs w:val="24"/>
        </w:rPr>
        <w:t xml:space="preserve"> </w:t>
      </w:r>
      <w:r w:rsidRPr="00A34A5F">
        <w:rPr>
          <w:sz w:val="24"/>
          <w:szCs w:val="24"/>
        </w:rPr>
        <w:t>was</w:t>
      </w:r>
      <w:r w:rsidRPr="00A34A5F">
        <w:rPr>
          <w:spacing w:val="-2"/>
          <w:sz w:val="24"/>
          <w:szCs w:val="24"/>
        </w:rPr>
        <w:t xml:space="preserve"> </w:t>
      </w:r>
      <w:r w:rsidRPr="00A34A5F">
        <w:rPr>
          <w:sz w:val="24"/>
          <w:szCs w:val="24"/>
        </w:rPr>
        <w:t>held</w:t>
      </w:r>
      <w:r w:rsidRPr="00A34A5F">
        <w:rPr>
          <w:spacing w:val="-2"/>
          <w:sz w:val="24"/>
          <w:szCs w:val="24"/>
        </w:rPr>
        <w:t xml:space="preserve"> </w:t>
      </w:r>
      <w:r w:rsidRPr="00A34A5F">
        <w:rPr>
          <w:sz w:val="24"/>
          <w:szCs w:val="24"/>
        </w:rPr>
        <w:t>in</w:t>
      </w:r>
      <w:r w:rsidRPr="00A34A5F">
        <w:rPr>
          <w:spacing w:val="-4"/>
          <w:sz w:val="24"/>
          <w:szCs w:val="24"/>
        </w:rPr>
        <w:t xml:space="preserve"> </w:t>
      </w:r>
      <w:r w:rsidR="00C72649" w:rsidRPr="00A34A5F">
        <w:rPr>
          <w:spacing w:val="-4"/>
          <w:sz w:val="24"/>
          <w:szCs w:val="24"/>
        </w:rPr>
        <w:t xml:space="preserve">May </w:t>
      </w:r>
      <w:r w:rsidRPr="00A34A5F">
        <w:rPr>
          <w:sz w:val="24"/>
          <w:szCs w:val="24"/>
        </w:rPr>
        <w:t>20</w:t>
      </w:r>
      <w:r w:rsidR="000315E6" w:rsidRPr="00A34A5F">
        <w:rPr>
          <w:sz w:val="24"/>
          <w:szCs w:val="24"/>
        </w:rPr>
        <w:t>23</w:t>
      </w:r>
      <w:r w:rsidRPr="00A34A5F">
        <w:rPr>
          <w:sz w:val="24"/>
          <w:szCs w:val="24"/>
        </w:rPr>
        <w:t xml:space="preserve">. </w:t>
      </w:r>
      <w:r w:rsidR="00A34A5F" w:rsidRPr="00A34A5F">
        <w:rPr>
          <w:color w:val="000000"/>
          <w:sz w:val="24"/>
          <w:szCs w:val="24"/>
          <w:lang w:eastAsia="en-GB"/>
        </w:rPr>
        <w:t>Mid Suffolk has Green Group Administration.</w:t>
      </w:r>
    </w:p>
    <w:p w14:paraId="7C87E19B" w14:textId="77777777" w:rsidR="00722D46" w:rsidRDefault="00722D46" w:rsidP="00513AA3">
      <w:pPr>
        <w:pStyle w:val="BodyText"/>
      </w:pPr>
    </w:p>
    <w:p w14:paraId="02E08DFD" w14:textId="640EC773" w:rsidR="00722D46" w:rsidRDefault="007C6352" w:rsidP="007C6352">
      <w:pPr>
        <w:pStyle w:val="BodyText"/>
      </w:pPr>
      <w:r>
        <w:t xml:space="preserve">  </w:t>
      </w:r>
      <w:r w:rsidR="00C72649">
        <w:t>F</w:t>
      </w:r>
      <w:r w:rsidR="0090456E">
        <w:t>urther</w:t>
      </w:r>
      <w:r w:rsidR="0090456E">
        <w:rPr>
          <w:spacing w:val="-3"/>
        </w:rPr>
        <w:t xml:space="preserve"> </w:t>
      </w:r>
      <w:r w:rsidR="0090456E">
        <w:t>information</w:t>
      </w:r>
      <w:r w:rsidR="0090456E">
        <w:rPr>
          <w:spacing w:val="-3"/>
        </w:rPr>
        <w:t xml:space="preserve"> </w:t>
      </w:r>
      <w:r w:rsidR="0090456E">
        <w:t>can</w:t>
      </w:r>
      <w:r w:rsidR="0090456E">
        <w:rPr>
          <w:spacing w:val="-3"/>
        </w:rPr>
        <w:t xml:space="preserve"> </w:t>
      </w:r>
      <w:r w:rsidR="0090456E">
        <w:t>be</w:t>
      </w:r>
      <w:r w:rsidR="0090456E">
        <w:rPr>
          <w:spacing w:val="-5"/>
        </w:rPr>
        <w:t xml:space="preserve"> </w:t>
      </w:r>
      <w:r w:rsidR="0090456E">
        <w:t>found</w:t>
      </w:r>
      <w:r w:rsidR="0090456E">
        <w:rPr>
          <w:spacing w:val="-5"/>
        </w:rPr>
        <w:t xml:space="preserve"> </w:t>
      </w:r>
      <w:r w:rsidR="0090456E">
        <w:t>on</w:t>
      </w:r>
      <w:r w:rsidR="0090456E">
        <w:rPr>
          <w:spacing w:val="-5"/>
        </w:rPr>
        <w:t xml:space="preserve"> </w:t>
      </w:r>
      <w:r w:rsidR="0090456E">
        <w:t>the</w:t>
      </w:r>
      <w:r w:rsidR="0090456E">
        <w:rPr>
          <w:spacing w:val="-5"/>
        </w:rPr>
        <w:t xml:space="preserve"> </w:t>
      </w:r>
      <w:r w:rsidR="00513AA3">
        <w:t>Councils’ websites</w:t>
      </w:r>
      <w:r w:rsidR="0090456E">
        <w:rPr>
          <w:spacing w:val="-3"/>
        </w:rPr>
        <w:t xml:space="preserve"> </w:t>
      </w:r>
      <w:r w:rsidR="0090456E">
        <w:t xml:space="preserve">at </w:t>
      </w:r>
    </w:p>
    <w:p w14:paraId="3B995822" w14:textId="77777777" w:rsidR="00513AA3" w:rsidRDefault="00513AA3" w:rsidP="00513AA3">
      <w:pPr>
        <w:pStyle w:val="BodyText"/>
        <w:ind w:left="3072" w:hanging="2788"/>
      </w:pPr>
    </w:p>
    <w:p w14:paraId="43986ED6" w14:textId="47B1403B" w:rsidR="00513AA3" w:rsidRDefault="003E683E" w:rsidP="00513AA3">
      <w:pPr>
        <w:pStyle w:val="BodyText"/>
        <w:ind w:left="3072" w:hanging="2788"/>
      </w:pPr>
      <w:hyperlink r:id="rId15" w:history="1">
        <w:r>
          <w:rPr>
            <w:rStyle w:val="Hyperlink"/>
          </w:rPr>
          <w:t xml:space="preserve">Home - Babergh District Council </w:t>
        </w:r>
      </w:hyperlink>
    </w:p>
    <w:p w14:paraId="6D5FFEFC" w14:textId="77777777" w:rsidR="004E7120" w:rsidRDefault="004E7120" w:rsidP="00513AA3">
      <w:pPr>
        <w:pStyle w:val="BodyText"/>
        <w:ind w:left="3072" w:hanging="2788"/>
      </w:pPr>
    </w:p>
    <w:p w14:paraId="68097253" w14:textId="37061E5F" w:rsidR="007C6352" w:rsidRDefault="003E683E" w:rsidP="00513AA3">
      <w:pPr>
        <w:pStyle w:val="BodyText"/>
        <w:ind w:left="3072" w:hanging="2788"/>
      </w:pPr>
      <w:hyperlink r:id="rId16" w:history="1">
        <w:r>
          <w:rPr>
            <w:rStyle w:val="Hyperlink"/>
          </w:rPr>
          <w:t>Home - Mid Suffolk District Council</w:t>
        </w:r>
      </w:hyperlink>
    </w:p>
    <w:p w14:paraId="4628FFCE" w14:textId="77777777" w:rsidR="004E7120" w:rsidRDefault="004E7120" w:rsidP="00513AA3">
      <w:pPr>
        <w:pStyle w:val="BodyText"/>
        <w:ind w:left="3072" w:hanging="2788"/>
      </w:pPr>
    </w:p>
    <w:p w14:paraId="13026B11" w14:textId="77777777" w:rsidR="004E7120" w:rsidRDefault="004E7120" w:rsidP="00513AA3">
      <w:pPr>
        <w:pStyle w:val="BodyText"/>
        <w:ind w:left="3072" w:hanging="2788"/>
      </w:pPr>
    </w:p>
    <w:p w14:paraId="51F8F149" w14:textId="77777777" w:rsidR="00513AA3" w:rsidRDefault="00513AA3" w:rsidP="00513AA3">
      <w:pPr>
        <w:pStyle w:val="BodyText"/>
        <w:ind w:left="3072" w:hanging="2788"/>
      </w:pPr>
    </w:p>
    <w:p w14:paraId="36F312E4" w14:textId="7DCCA10B" w:rsidR="00513AA3" w:rsidRDefault="00513AA3" w:rsidP="00513AA3">
      <w:pPr>
        <w:pStyle w:val="BodyText"/>
        <w:ind w:left="3072" w:hanging="2788"/>
      </w:pPr>
      <w:r>
        <w:t>Livestreaming of</w:t>
      </w:r>
      <w:r w:rsidR="007C6352">
        <w:t xml:space="preserve"> a </w:t>
      </w:r>
      <w:r>
        <w:t>Joint Audit and Standard</w:t>
      </w:r>
      <w:r w:rsidR="007C6352">
        <w:t xml:space="preserve">s </w:t>
      </w:r>
      <w:r>
        <w:t>Committee meeting</w:t>
      </w:r>
      <w:r w:rsidR="007C6352">
        <w:t xml:space="preserve">: </w:t>
      </w:r>
    </w:p>
    <w:p w14:paraId="410A2F53" w14:textId="77777777" w:rsidR="003E683E" w:rsidRDefault="003E683E" w:rsidP="00513AA3">
      <w:pPr>
        <w:pStyle w:val="BodyText"/>
        <w:ind w:left="3072" w:hanging="2788"/>
      </w:pPr>
    </w:p>
    <w:p w14:paraId="7C43CFCF" w14:textId="26311298" w:rsidR="00631D0E" w:rsidRDefault="003E683E" w:rsidP="00513AA3">
      <w:pPr>
        <w:pStyle w:val="BodyText"/>
        <w:ind w:left="3072" w:hanging="2788"/>
      </w:pPr>
      <w:hyperlink r:id="rId17" w:history="1">
        <w:r w:rsidRPr="003E683E">
          <w:rPr>
            <w:rStyle w:val="Hyperlink"/>
          </w:rPr>
          <w:t>Joint Audit and Standards Committee 22/12/2025</w:t>
        </w:r>
      </w:hyperlink>
    </w:p>
    <w:p w14:paraId="27A9A4F2" w14:textId="77777777" w:rsidR="004E7120" w:rsidRDefault="004E7120" w:rsidP="00513AA3">
      <w:pPr>
        <w:pStyle w:val="BodyText"/>
        <w:ind w:left="3072" w:hanging="2788"/>
      </w:pPr>
    </w:p>
    <w:p w14:paraId="00A9D7ED" w14:textId="77777777" w:rsidR="004E7120" w:rsidRDefault="004E7120" w:rsidP="00513AA3">
      <w:pPr>
        <w:pStyle w:val="BodyText"/>
        <w:ind w:left="3072" w:hanging="2788"/>
      </w:pPr>
    </w:p>
    <w:p w14:paraId="72E6259A" w14:textId="77777777" w:rsidR="004E7120" w:rsidRDefault="004E7120" w:rsidP="00513AA3">
      <w:pPr>
        <w:pStyle w:val="BodyText"/>
        <w:ind w:left="3072" w:hanging="2788"/>
      </w:pPr>
    </w:p>
    <w:p w14:paraId="0CFD4686" w14:textId="77777777" w:rsidR="004E7120" w:rsidRDefault="004E7120" w:rsidP="00513AA3">
      <w:pPr>
        <w:pStyle w:val="BodyText"/>
        <w:ind w:left="3072" w:hanging="2788"/>
      </w:pPr>
    </w:p>
    <w:p w14:paraId="3BBCF624" w14:textId="77777777" w:rsidR="004E7120" w:rsidRDefault="004E7120" w:rsidP="00513AA3">
      <w:pPr>
        <w:pStyle w:val="BodyText"/>
        <w:ind w:left="3072" w:hanging="2788"/>
      </w:pPr>
    </w:p>
    <w:p w14:paraId="15B85ACF" w14:textId="77777777" w:rsidR="004E7120" w:rsidRDefault="004E7120" w:rsidP="00513AA3">
      <w:pPr>
        <w:pStyle w:val="BodyText"/>
        <w:ind w:left="3072" w:hanging="2788"/>
      </w:pPr>
    </w:p>
    <w:p w14:paraId="479468FB" w14:textId="77777777" w:rsidR="004E7120" w:rsidRDefault="004E7120" w:rsidP="00513AA3">
      <w:pPr>
        <w:pStyle w:val="BodyText"/>
        <w:ind w:left="3072" w:hanging="2788"/>
      </w:pPr>
    </w:p>
    <w:p w14:paraId="58DE7DE2" w14:textId="77777777" w:rsidR="004E7120" w:rsidRDefault="004E7120" w:rsidP="00513AA3">
      <w:pPr>
        <w:pStyle w:val="BodyText"/>
        <w:ind w:left="3072" w:hanging="2788"/>
      </w:pPr>
    </w:p>
    <w:p w14:paraId="35DF5423" w14:textId="77777777" w:rsidR="004E7120" w:rsidRDefault="004E7120" w:rsidP="00513AA3">
      <w:pPr>
        <w:pStyle w:val="BodyText"/>
        <w:ind w:left="3072" w:hanging="2788"/>
      </w:pPr>
    </w:p>
    <w:p w14:paraId="7A094099" w14:textId="77777777" w:rsidR="004E7120" w:rsidRDefault="004E7120" w:rsidP="00513AA3">
      <w:pPr>
        <w:pStyle w:val="BodyText"/>
        <w:ind w:left="3072" w:hanging="2788"/>
      </w:pPr>
    </w:p>
    <w:p w14:paraId="329B81C0" w14:textId="77777777" w:rsidR="004E7120" w:rsidRDefault="004E7120" w:rsidP="00513AA3">
      <w:pPr>
        <w:pStyle w:val="BodyText"/>
        <w:ind w:left="3072" w:hanging="2788"/>
      </w:pPr>
    </w:p>
    <w:p w14:paraId="397AB36A" w14:textId="7FE10A08" w:rsidR="00911037" w:rsidRPr="00696439" w:rsidRDefault="00911037" w:rsidP="002E0372">
      <w:pPr>
        <w:pStyle w:val="ReportText"/>
        <w:numPr>
          <w:ilvl w:val="0"/>
          <w:numId w:val="0"/>
        </w:numPr>
        <w:ind w:hanging="11"/>
        <w:jc w:val="center"/>
        <w:rPr>
          <w:b/>
          <w:bCs/>
        </w:rPr>
      </w:pPr>
      <w:bookmarkStart w:id="2" w:name="_bookmark2"/>
      <w:bookmarkEnd w:id="2"/>
      <w:r w:rsidRPr="00696439">
        <w:rPr>
          <w:noProof/>
          <w:lang w:eastAsia="en-GB"/>
        </w:rPr>
        <w:lastRenderedPageBreak/>
        <w:drawing>
          <wp:inline distT="0" distB="0" distL="0" distR="0" wp14:anchorId="30265800" wp14:editId="4A0AB418">
            <wp:extent cx="1684020" cy="830580"/>
            <wp:effectExtent l="0" t="0" r="0" b="7620"/>
            <wp:docPr id="916285069" name="Picture 916285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4020" cy="830580"/>
                    </a:xfrm>
                    <a:prstGeom prst="rect">
                      <a:avLst/>
                    </a:prstGeom>
                    <a:noFill/>
                    <a:ln>
                      <a:noFill/>
                    </a:ln>
                  </pic:spPr>
                </pic:pic>
              </a:graphicData>
            </a:graphic>
          </wp:inline>
        </w:drawing>
      </w:r>
    </w:p>
    <w:p w14:paraId="3341C6CB" w14:textId="77777777" w:rsidR="00911037" w:rsidRPr="00696439" w:rsidRDefault="00911037" w:rsidP="00911037">
      <w:pPr>
        <w:pStyle w:val="Default"/>
        <w:jc w:val="both"/>
        <w:rPr>
          <w:b/>
          <w:bCs/>
          <w:color w:val="auto"/>
        </w:rPr>
      </w:pPr>
    </w:p>
    <w:p w14:paraId="7D74390D" w14:textId="77777777" w:rsidR="00911037" w:rsidRPr="00894909" w:rsidRDefault="00911037" w:rsidP="00911037">
      <w:pPr>
        <w:pStyle w:val="Default"/>
        <w:spacing w:line="360" w:lineRule="auto"/>
        <w:jc w:val="center"/>
        <w:rPr>
          <w:b/>
          <w:bCs/>
          <w:color w:val="000000" w:themeColor="text1"/>
        </w:rPr>
      </w:pPr>
      <w:r>
        <w:rPr>
          <w:b/>
          <w:bCs/>
          <w:color w:val="000000" w:themeColor="text1"/>
        </w:rPr>
        <w:t>Joint Audit and Standards Committee</w:t>
      </w:r>
      <w:r w:rsidRPr="00894909">
        <w:rPr>
          <w:b/>
          <w:bCs/>
          <w:color w:val="000000" w:themeColor="text1"/>
        </w:rPr>
        <w:t>: Co-opting non-elected independent members</w:t>
      </w:r>
    </w:p>
    <w:p w14:paraId="6EBDA9B9" w14:textId="77777777" w:rsidR="00911037" w:rsidRPr="00894909" w:rsidRDefault="00911037" w:rsidP="00911037">
      <w:pPr>
        <w:pStyle w:val="Default"/>
        <w:spacing w:line="360" w:lineRule="auto"/>
        <w:jc w:val="center"/>
        <w:rPr>
          <w:b/>
          <w:bCs/>
          <w:color w:val="000000" w:themeColor="text1"/>
        </w:rPr>
      </w:pPr>
      <w:r w:rsidRPr="00894909">
        <w:rPr>
          <w:b/>
          <w:bCs/>
          <w:color w:val="000000" w:themeColor="text1"/>
        </w:rPr>
        <w:t>Role Description</w:t>
      </w:r>
    </w:p>
    <w:p w14:paraId="7D24FDBD" w14:textId="77777777" w:rsidR="00911037" w:rsidRPr="00C95FCE" w:rsidRDefault="00911037" w:rsidP="00911037">
      <w:pPr>
        <w:pStyle w:val="Default"/>
        <w:spacing w:line="360" w:lineRule="auto"/>
        <w:jc w:val="both"/>
        <w:rPr>
          <w:color w:val="000000" w:themeColor="text1"/>
        </w:rPr>
      </w:pPr>
      <w:r w:rsidRPr="00894909">
        <w:rPr>
          <w:b/>
          <w:bCs/>
          <w:color w:val="000000" w:themeColor="text1"/>
        </w:rPr>
        <w:t>Responsibility</w:t>
      </w:r>
      <w:r w:rsidRPr="00C95FCE">
        <w:rPr>
          <w:color w:val="000000" w:themeColor="text1"/>
        </w:rPr>
        <w:t xml:space="preserve">: To the </w:t>
      </w:r>
      <w:r>
        <w:rPr>
          <w:color w:val="000000" w:themeColor="text1"/>
        </w:rPr>
        <w:t>C</w:t>
      </w:r>
      <w:r w:rsidRPr="00C95FCE">
        <w:rPr>
          <w:color w:val="000000" w:themeColor="text1"/>
        </w:rPr>
        <w:t>ouncil</w:t>
      </w:r>
      <w:r>
        <w:rPr>
          <w:color w:val="000000" w:themeColor="text1"/>
        </w:rPr>
        <w:t>s</w:t>
      </w:r>
      <w:r w:rsidRPr="00C95FCE">
        <w:rPr>
          <w:color w:val="000000" w:themeColor="text1"/>
        </w:rPr>
        <w:t xml:space="preserve"> and to assist the </w:t>
      </w:r>
      <w:r>
        <w:rPr>
          <w:color w:val="000000" w:themeColor="text1"/>
        </w:rPr>
        <w:t xml:space="preserve">Joint Audit and Standards </w:t>
      </w:r>
      <w:r w:rsidRPr="00C95FCE">
        <w:rPr>
          <w:color w:val="000000" w:themeColor="text1"/>
        </w:rPr>
        <w:t>Committee in discharging its responsibilities as set out in its Terms of Reference.</w:t>
      </w:r>
    </w:p>
    <w:p w14:paraId="0F272C48" w14:textId="77777777" w:rsidR="00911037" w:rsidRPr="00C95FCE" w:rsidRDefault="00911037" w:rsidP="00911037">
      <w:pPr>
        <w:pStyle w:val="Default"/>
        <w:spacing w:line="360" w:lineRule="auto"/>
        <w:jc w:val="both"/>
        <w:rPr>
          <w:color w:val="000000" w:themeColor="text1"/>
        </w:rPr>
      </w:pPr>
      <w:r w:rsidRPr="00894909">
        <w:rPr>
          <w:b/>
          <w:bCs/>
          <w:color w:val="000000" w:themeColor="text1"/>
        </w:rPr>
        <w:t>Liaison with</w:t>
      </w:r>
      <w:r w:rsidRPr="00C95FCE">
        <w:rPr>
          <w:color w:val="000000" w:themeColor="text1"/>
        </w:rPr>
        <w:t>: Monitoring Officer, Section 151 Officer, Head of Paid Service, Head of</w:t>
      </w:r>
      <w:r>
        <w:rPr>
          <w:color w:val="000000" w:themeColor="text1"/>
        </w:rPr>
        <w:t xml:space="preserve"> </w:t>
      </w:r>
      <w:r w:rsidRPr="00C95FCE">
        <w:rPr>
          <w:color w:val="000000" w:themeColor="text1"/>
        </w:rPr>
        <w:t xml:space="preserve">Internal Audit, </w:t>
      </w:r>
      <w:r>
        <w:rPr>
          <w:color w:val="000000" w:themeColor="text1"/>
        </w:rPr>
        <w:t xml:space="preserve">both </w:t>
      </w:r>
      <w:r w:rsidRPr="00C95FCE">
        <w:rPr>
          <w:color w:val="000000" w:themeColor="text1"/>
        </w:rPr>
        <w:t>Chair</w:t>
      </w:r>
      <w:r>
        <w:rPr>
          <w:color w:val="000000" w:themeColor="text1"/>
        </w:rPr>
        <w:t xml:space="preserve">s </w:t>
      </w:r>
      <w:r w:rsidRPr="00C95FCE">
        <w:rPr>
          <w:color w:val="000000" w:themeColor="text1"/>
        </w:rPr>
        <w:t xml:space="preserve">and members of the </w:t>
      </w:r>
      <w:r>
        <w:rPr>
          <w:color w:val="000000" w:themeColor="text1"/>
        </w:rPr>
        <w:t>Joint Audit and Standards Committee</w:t>
      </w:r>
      <w:r w:rsidRPr="00C95FCE">
        <w:rPr>
          <w:color w:val="000000" w:themeColor="text1"/>
        </w:rPr>
        <w:t>, other officers and councillors of the Council</w:t>
      </w:r>
      <w:r>
        <w:rPr>
          <w:color w:val="000000" w:themeColor="text1"/>
        </w:rPr>
        <w:t>s</w:t>
      </w:r>
      <w:r w:rsidRPr="00C95FCE">
        <w:rPr>
          <w:color w:val="000000" w:themeColor="text1"/>
        </w:rPr>
        <w:t xml:space="preserve"> as required.</w:t>
      </w:r>
    </w:p>
    <w:p w14:paraId="6CDA79EE" w14:textId="77777777" w:rsidR="00911037" w:rsidRPr="00C95FCE" w:rsidRDefault="00911037" w:rsidP="00911037">
      <w:pPr>
        <w:pStyle w:val="Default"/>
        <w:spacing w:line="360" w:lineRule="auto"/>
        <w:jc w:val="both"/>
        <w:rPr>
          <w:color w:val="000000" w:themeColor="text1"/>
        </w:rPr>
      </w:pPr>
      <w:r w:rsidRPr="00894909">
        <w:rPr>
          <w:b/>
          <w:bCs/>
          <w:color w:val="000000" w:themeColor="text1"/>
        </w:rPr>
        <w:t>In particular, the Independent members will be required to assist the Committee in</w:t>
      </w:r>
      <w:r w:rsidRPr="00C95FCE">
        <w:rPr>
          <w:color w:val="000000" w:themeColor="text1"/>
        </w:rPr>
        <w:t>:</w:t>
      </w:r>
    </w:p>
    <w:p w14:paraId="14848D02" w14:textId="77777777" w:rsidR="00911037" w:rsidRPr="00C95FCE" w:rsidRDefault="00911037" w:rsidP="00911037">
      <w:pPr>
        <w:pStyle w:val="Default"/>
        <w:numPr>
          <w:ilvl w:val="0"/>
          <w:numId w:val="12"/>
        </w:numPr>
        <w:spacing w:line="360" w:lineRule="auto"/>
        <w:jc w:val="both"/>
        <w:rPr>
          <w:color w:val="000000" w:themeColor="text1"/>
        </w:rPr>
      </w:pPr>
      <w:r w:rsidRPr="00C95FCE">
        <w:rPr>
          <w:color w:val="000000" w:themeColor="text1"/>
        </w:rPr>
        <w:t xml:space="preserve">Providing independent assurance to the council in relation to its </w:t>
      </w:r>
      <w:r>
        <w:rPr>
          <w:color w:val="000000" w:themeColor="text1"/>
        </w:rPr>
        <w:t xml:space="preserve">governance, risk management and </w:t>
      </w:r>
      <w:r w:rsidRPr="00C95FCE">
        <w:rPr>
          <w:color w:val="000000" w:themeColor="text1"/>
        </w:rPr>
        <w:t>internal control</w:t>
      </w:r>
      <w:r>
        <w:rPr>
          <w:color w:val="000000" w:themeColor="text1"/>
        </w:rPr>
        <w:t xml:space="preserve"> </w:t>
      </w:r>
      <w:r w:rsidRPr="00C95FCE">
        <w:rPr>
          <w:color w:val="000000" w:themeColor="text1"/>
        </w:rPr>
        <w:t>environment.</w:t>
      </w:r>
    </w:p>
    <w:p w14:paraId="3C224EC8" w14:textId="77777777" w:rsidR="00911037" w:rsidRPr="00C95FCE" w:rsidRDefault="00911037" w:rsidP="00911037">
      <w:pPr>
        <w:pStyle w:val="Default"/>
        <w:numPr>
          <w:ilvl w:val="0"/>
          <w:numId w:val="12"/>
        </w:numPr>
        <w:spacing w:line="360" w:lineRule="auto"/>
        <w:jc w:val="both"/>
        <w:rPr>
          <w:color w:val="000000" w:themeColor="text1"/>
        </w:rPr>
      </w:pPr>
      <w:r w:rsidRPr="00C95FCE">
        <w:rPr>
          <w:color w:val="000000" w:themeColor="text1"/>
        </w:rPr>
        <w:t>Considering and commenting on reports from council officers, the external auditor</w:t>
      </w:r>
      <w:r>
        <w:rPr>
          <w:color w:val="000000" w:themeColor="text1"/>
        </w:rPr>
        <w:t xml:space="preserve"> </w:t>
      </w:r>
      <w:r w:rsidRPr="00C95FCE">
        <w:rPr>
          <w:color w:val="000000" w:themeColor="text1"/>
        </w:rPr>
        <w:t>and other inspection agencies.</w:t>
      </w:r>
    </w:p>
    <w:p w14:paraId="0B352C52" w14:textId="77777777" w:rsidR="00911037" w:rsidRPr="00C95FCE" w:rsidRDefault="00911037" w:rsidP="00911037">
      <w:pPr>
        <w:pStyle w:val="Default"/>
        <w:numPr>
          <w:ilvl w:val="0"/>
          <w:numId w:val="12"/>
        </w:numPr>
        <w:spacing w:line="360" w:lineRule="auto"/>
        <w:jc w:val="both"/>
        <w:rPr>
          <w:color w:val="000000" w:themeColor="text1"/>
        </w:rPr>
      </w:pPr>
      <w:r w:rsidRPr="00C95FCE">
        <w:rPr>
          <w:color w:val="000000" w:themeColor="text1"/>
        </w:rPr>
        <w:t>Considering any significant issues arising from internal or external audit work and</w:t>
      </w:r>
      <w:r>
        <w:rPr>
          <w:color w:val="000000" w:themeColor="text1"/>
        </w:rPr>
        <w:t xml:space="preserve"> </w:t>
      </w:r>
      <w:r w:rsidRPr="00C95FCE">
        <w:rPr>
          <w:color w:val="000000" w:themeColor="text1"/>
        </w:rPr>
        <w:t>ensuring appropriate actions are taken for improvement.</w:t>
      </w:r>
    </w:p>
    <w:p w14:paraId="11F1FB37" w14:textId="77777777" w:rsidR="00911037" w:rsidRPr="00C95FCE" w:rsidRDefault="00911037" w:rsidP="00911037">
      <w:pPr>
        <w:pStyle w:val="Default"/>
        <w:numPr>
          <w:ilvl w:val="0"/>
          <w:numId w:val="12"/>
        </w:numPr>
        <w:spacing w:line="360" w:lineRule="auto"/>
        <w:jc w:val="both"/>
        <w:rPr>
          <w:color w:val="000000" w:themeColor="text1"/>
        </w:rPr>
      </w:pPr>
      <w:r w:rsidRPr="00C95FCE">
        <w:rPr>
          <w:color w:val="000000" w:themeColor="text1"/>
        </w:rPr>
        <w:t xml:space="preserve">Commenting on the </w:t>
      </w:r>
      <w:r>
        <w:rPr>
          <w:color w:val="000000" w:themeColor="text1"/>
        </w:rPr>
        <w:t>C</w:t>
      </w:r>
      <w:r w:rsidRPr="00C95FCE">
        <w:rPr>
          <w:color w:val="000000" w:themeColor="text1"/>
        </w:rPr>
        <w:t>ouncil’s arrangements to counter fraud and corruption,</w:t>
      </w:r>
      <w:r>
        <w:rPr>
          <w:color w:val="000000" w:themeColor="text1"/>
        </w:rPr>
        <w:t xml:space="preserve"> </w:t>
      </w:r>
      <w:r w:rsidRPr="00C95FCE">
        <w:rPr>
          <w:color w:val="000000" w:themeColor="text1"/>
        </w:rPr>
        <w:t>including effective proactive and reactive actions.</w:t>
      </w:r>
    </w:p>
    <w:p w14:paraId="0B3F3404" w14:textId="77777777" w:rsidR="00911037" w:rsidRPr="00C95FCE" w:rsidRDefault="00911037" w:rsidP="00911037">
      <w:pPr>
        <w:pStyle w:val="Default"/>
        <w:numPr>
          <w:ilvl w:val="0"/>
          <w:numId w:val="12"/>
        </w:numPr>
        <w:spacing w:line="360" w:lineRule="auto"/>
        <w:jc w:val="both"/>
        <w:rPr>
          <w:color w:val="000000" w:themeColor="text1"/>
        </w:rPr>
      </w:pPr>
      <w:r w:rsidRPr="00C95FCE">
        <w:rPr>
          <w:color w:val="000000" w:themeColor="text1"/>
        </w:rPr>
        <w:t>Assisting in the review of the annual statement of accounts, including the annual</w:t>
      </w:r>
      <w:r>
        <w:rPr>
          <w:color w:val="000000" w:themeColor="text1"/>
        </w:rPr>
        <w:t xml:space="preserve"> </w:t>
      </w:r>
      <w:r w:rsidRPr="00C95FCE">
        <w:rPr>
          <w:color w:val="000000" w:themeColor="text1"/>
        </w:rPr>
        <w:t>governance statement and the external auditor’s report.</w:t>
      </w:r>
    </w:p>
    <w:p w14:paraId="12BB386D" w14:textId="77777777" w:rsidR="00911037" w:rsidRPr="00C95FCE" w:rsidRDefault="00911037" w:rsidP="00911037">
      <w:pPr>
        <w:pStyle w:val="Default"/>
        <w:numPr>
          <w:ilvl w:val="0"/>
          <w:numId w:val="12"/>
        </w:numPr>
        <w:spacing w:line="360" w:lineRule="auto"/>
        <w:jc w:val="both"/>
        <w:rPr>
          <w:color w:val="000000" w:themeColor="text1"/>
        </w:rPr>
      </w:pPr>
      <w:r w:rsidRPr="00C95FCE">
        <w:rPr>
          <w:color w:val="000000" w:themeColor="text1"/>
        </w:rPr>
        <w:t>Assisting in the review and monitoring of the effectiveness of both internal and</w:t>
      </w:r>
      <w:r>
        <w:rPr>
          <w:color w:val="000000" w:themeColor="text1"/>
        </w:rPr>
        <w:t xml:space="preserve"> </w:t>
      </w:r>
      <w:r w:rsidRPr="00C95FCE">
        <w:rPr>
          <w:color w:val="000000" w:themeColor="text1"/>
        </w:rPr>
        <w:t>external audit.</w:t>
      </w:r>
    </w:p>
    <w:p w14:paraId="33705F34" w14:textId="77777777" w:rsidR="00911037" w:rsidRPr="00C95FCE" w:rsidRDefault="00911037" w:rsidP="00911037">
      <w:pPr>
        <w:pStyle w:val="Default"/>
        <w:numPr>
          <w:ilvl w:val="0"/>
          <w:numId w:val="12"/>
        </w:numPr>
        <w:spacing w:line="360" w:lineRule="auto"/>
        <w:jc w:val="both"/>
        <w:rPr>
          <w:color w:val="000000" w:themeColor="text1"/>
        </w:rPr>
      </w:pPr>
      <w:r w:rsidRPr="00C95FCE">
        <w:rPr>
          <w:color w:val="000000" w:themeColor="text1"/>
        </w:rPr>
        <w:t xml:space="preserve">Assisting the </w:t>
      </w:r>
      <w:r>
        <w:rPr>
          <w:color w:val="000000" w:themeColor="text1"/>
        </w:rPr>
        <w:t>C</w:t>
      </w:r>
      <w:r w:rsidRPr="00C95FCE">
        <w:rPr>
          <w:color w:val="000000" w:themeColor="text1"/>
        </w:rPr>
        <w:t>ouncil</w:t>
      </w:r>
      <w:r>
        <w:rPr>
          <w:color w:val="000000" w:themeColor="text1"/>
        </w:rPr>
        <w:t>s</w:t>
      </w:r>
      <w:r w:rsidRPr="00C95FCE">
        <w:rPr>
          <w:color w:val="000000" w:themeColor="text1"/>
        </w:rPr>
        <w:t xml:space="preserve"> in promoting high standards of conduct by elected and co-opted</w:t>
      </w:r>
      <w:r>
        <w:rPr>
          <w:color w:val="000000" w:themeColor="text1"/>
        </w:rPr>
        <w:t xml:space="preserve"> </w:t>
      </w:r>
      <w:r w:rsidRPr="00C95FCE">
        <w:rPr>
          <w:color w:val="000000" w:themeColor="text1"/>
        </w:rPr>
        <w:t>Members through, in particular, the Suffolk Code of Conduct.</w:t>
      </w:r>
    </w:p>
    <w:p w14:paraId="79010ACE" w14:textId="77777777" w:rsidR="00911037" w:rsidRPr="00C95FCE" w:rsidRDefault="00911037" w:rsidP="00911037">
      <w:pPr>
        <w:pStyle w:val="Default"/>
        <w:numPr>
          <w:ilvl w:val="0"/>
          <w:numId w:val="12"/>
        </w:numPr>
        <w:spacing w:line="360" w:lineRule="auto"/>
        <w:jc w:val="both"/>
        <w:rPr>
          <w:color w:val="000000" w:themeColor="text1"/>
        </w:rPr>
      </w:pPr>
      <w:r w:rsidRPr="00C95FCE">
        <w:rPr>
          <w:color w:val="000000" w:themeColor="text1"/>
        </w:rPr>
        <w:t>Developing a sound understanding of the ethical framework as it operates within</w:t>
      </w:r>
      <w:r>
        <w:rPr>
          <w:color w:val="000000" w:themeColor="text1"/>
        </w:rPr>
        <w:t xml:space="preserve"> Babergh and Mid Suffolk District Councils</w:t>
      </w:r>
      <w:r w:rsidRPr="00C95FCE">
        <w:rPr>
          <w:color w:val="000000" w:themeColor="text1"/>
        </w:rPr>
        <w:t>.</w:t>
      </w:r>
    </w:p>
    <w:p w14:paraId="38087487" w14:textId="77777777" w:rsidR="00911037" w:rsidRPr="00C95FCE" w:rsidRDefault="00911037" w:rsidP="00911037">
      <w:pPr>
        <w:pStyle w:val="Default"/>
        <w:numPr>
          <w:ilvl w:val="0"/>
          <w:numId w:val="12"/>
        </w:numPr>
        <w:spacing w:line="360" w:lineRule="auto"/>
        <w:jc w:val="both"/>
        <w:rPr>
          <w:color w:val="000000" w:themeColor="text1"/>
        </w:rPr>
      </w:pPr>
      <w:r w:rsidRPr="00C95FCE">
        <w:rPr>
          <w:color w:val="000000" w:themeColor="text1"/>
        </w:rPr>
        <w:t xml:space="preserve">Acting as advocate and ambassador for the </w:t>
      </w:r>
      <w:r>
        <w:rPr>
          <w:color w:val="000000" w:themeColor="text1"/>
        </w:rPr>
        <w:t>C</w:t>
      </w:r>
      <w:r w:rsidRPr="00C95FCE">
        <w:rPr>
          <w:color w:val="000000" w:themeColor="text1"/>
        </w:rPr>
        <w:t>ouncil</w:t>
      </w:r>
      <w:r>
        <w:rPr>
          <w:color w:val="000000" w:themeColor="text1"/>
        </w:rPr>
        <w:t>s</w:t>
      </w:r>
      <w:r w:rsidRPr="00C95FCE">
        <w:rPr>
          <w:color w:val="000000" w:themeColor="text1"/>
        </w:rPr>
        <w:t xml:space="preserve"> in promoting ethical</w:t>
      </w:r>
      <w:r>
        <w:rPr>
          <w:color w:val="000000" w:themeColor="text1"/>
        </w:rPr>
        <w:t xml:space="preserve"> </w:t>
      </w:r>
      <w:r w:rsidRPr="00C95FCE">
        <w:rPr>
          <w:color w:val="000000" w:themeColor="text1"/>
        </w:rPr>
        <w:t>behaviour.</w:t>
      </w:r>
      <w:r w:rsidRPr="00C95FCE">
        <w:rPr>
          <w:color w:val="000000" w:themeColor="text1"/>
        </w:rPr>
        <w:cr/>
      </w:r>
    </w:p>
    <w:p w14:paraId="376B23E7" w14:textId="77777777" w:rsidR="00911037" w:rsidRDefault="00911037" w:rsidP="00911037">
      <w:pPr>
        <w:pStyle w:val="Default"/>
        <w:spacing w:line="360" w:lineRule="auto"/>
        <w:jc w:val="both"/>
        <w:rPr>
          <w:color w:val="000000" w:themeColor="text1"/>
        </w:rPr>
      </w:pPr>
    </w:p>
    <w:p w14:paraId="244D2BFD" w14:textId="77777777" w:rsidR="00911037" w:rsidRPr="00C95FCE" w:rsidRDefault="00911037" w:rsidP="00911037">
      <w:pPr>
        <w:pStyle w:val="Default"/>
        <w:spacing w:line="360" w:lineRule="auto"/>
        <w:jc w:val="both"/>
        <w:rPr>
          <w:color w:val="000000" w:themeColor="text1"/>
        </w:rPr>
      </w:pPr>
    </w:p>
    <w:p w14:paraId="3F9D3EEF" w14:textId="77777777" w:rsidR="00911037" w:rsidRDefault="00911037" w:rsidP="00911037">
      <w:pPr>
        <w:pStyle w:val="Default"/>
        <w:spacing w:line="360" w:lineRule="auto"/>
        <w:jc w:val="both"/>
        <w:rPr>
          <w:b/>
          <w:bCs/>
          <w:color w:val="000000" w:themeColor="text1"/>
        </w:rPr>
      </w:pPr>
    </w:p>
    <w:p w14:paraId="4528686E" w14:textId="77777777" w:rsidR="00911037" w:rsidRPr="00D62556" w:rsidRDefault="00911037" w:rsidP="00911037">
      <w:pPr>
        <w:pStyle w:val="Default"/>
        <w:spacing w:line="360" w:lineRule="auto"/>
        <w:jc w:val="both"/>
        <w:rPr>
          <w:b/>
          <w:bCs/>
          <w:color w:val="000000" w:themeColor="text1"/>
        </w:rPr>
      </w:pPr>
      <w:r w:rsidRPr="00D62556">
        <w:rPr>
          <w:b/>
          <w:bCs/>
          <w:color w:val="000000" w:themeColor="text1"/>
        </w:rPr>
        <w:lastRenderedPageBreak/>
        <w:t>PERSON SPECIFICATION</w:t>
      </w:r>
    </w:p>
    <w:p w14:paraId="3A3B0B12" w14:textId="77777777" w:rsidR="00911037" w:rsidRPr="00D62556" w:rsidRDefault="00911037" w:rsidP="00911037">
      <w:pPr>
        <w:pStyle w:val="Default"/>
        <w:spacing w:line="360" w:lineRule="auto"/>
        <w:jc w:val="both"/>
        <w:rPr>
          <w:b/>
          <w:bCs/>
          <w:color w:val="000000" w:themeColor="text1"/>
        </w:rPr>
      </w:pPr>
      <w:r w:rsidRPr="00D62556">
        <w:rPr>
          <w:b/>
          <w:bCs/>
          <w:color w:val="000000" w:themeColor="text1"/>
        </w:rPr>
        <w:t>Skills</w:t>
      </w:r>
    </w:p>
    <w:p w14:paraId="0624811E" w14:textId="77777777" w:rsidR="00911037" w:rsidRPr="00AC7D67" w:rsidRDefault="00911037" w:rsidP="00911037">
      <w:pPr>
        <w:pStyle w:val="Default"/>
        <w:numPr>
          <w:ilvl w:val="0"/>
          <w:numId w:val="11"/>
        </w:numPr>
        <w:spacing w:line="360" w:lineRule="auto"/>
        <w:jc w:val="both"/>
        <w:rPr>
          <w:color w:val="000000" w:themeColor="text1"/>
        </w:rPr>
      </w:pPr>
      <w:r w:rsidRPr="00AC7D67">
        <w:rPr>
          <w:color w:val="000000" w:themeColor="text1"/>
        </w:rPr>
        <w:t>Able to understand complex issues and the importance of accountability and probity in public life.</w:t>
      </w:r>
    </w:p>
    <w:p w14:paraId="417A0BA1"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Able to analyse and assess evidence and come to a rational conclusion.</w:t>
      </w:r>
    </w:p>
    <w:p w14:paraId="021CEE04"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Able to reconcile the ideal with reality and practicality.</w:t>
      </w:r>
    </w:p>
    <w:p w14:paraId="2AE3D0B8"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Able to demonstrate objectivity.</w:t>
      </w:r>
    </w:p>
    <w:p w14:paraId="00CADE58"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Able to demonstrate integrity and discretion.</w:t>
      </w:r>
    </w:p>
    <w:p w14:paraId="01C082A1"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Able to make decisions.</w:t>
      </w:r>
    </w:p>
    <w:p w14:paraId="516017DB"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Must possess effective interpersonal and communication skills.</w:t>
      </w:r>
    </w:p>
    <w:p w14:paraId="6E8008D4" w14:textId="77777777" w:rsidR="00911037" w:rsidRPr="00D62556" w:rsidRDefault="00911037" w:rsidP="00911037">
      <w:pPr>
        <w:pStyle w:val="Default"/>
        <w:spacing w:line="360" w:lineRule="auto"/>
        <w:jc w:val="both"/>
        <w:rPr>
          <w:b/>
          <w:bCs/>
          <w:color w:val="000000" w:themeColor="text1"/>
        </w:rPr>
      </w:pPr>
      <w:r w:rsidRPr="00D62556">
        <w:rPr>
          <w:b/>
          <w:bCs/>
          <w:color w:val="000000" w:themeColor="text1"/>
        </w:rPr>
        <w:t>Knowledge</w:t>
      </w:r>
    </w:p>
    <w:p w14:paraId="40DF9D8F"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Some knowledge of local government would be useful.</w:t>
      </w:r>
    </w:p>
    <w:p w14:paraId="5DAC4A31"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Knowledge of corporate governance arrangements in either the public,</w:t>
      </w:r>
    </w:p>
    <w:p w14:paraId="35A73270" w14:textId="77777777" w:rsidR="00911037" w:rsidRPr="00D62556" w:rsidRDefault="00911037" w:rsidP="00911037">
      <w:pPr>
        <w:pStyle w:val="Default"/>
        <w:spacing w:line="360" w:lineRule="auto"/>
        <w:ind w:left="1080"/>
        <w:jc w:val="both"/>
        <w:rPr>
          <w:color w:val="000000" w:themeColor="text1"/>
        </w:rPr>
      </w:pPr>
      <w:r w:rsidRPr="00D62556">
        <w:rPr>
          <w:color w:val="000000" w:themeColor="text1"/>
        </w:rPr>
        <w:t>voluntary, community or private sectors would be beneficial.</w:t>
      </w:r>
    </w:p>
    <w:p w14:paraId="6A46B718"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Knowledge of risk management.</w:t>
      </w:r>
    </w:p>
    <w:p w14:paraId="35EB0DB4" w14:textId="77777777" w:rsidR="00911037" w:rsidRPr="00D62556" w:rsidRDefault="00911037" w:rsidP="00911037">
      <w:pPr>
        <w:pStyle w:val="Default"/>
        <w:spacing w:line="360" w:lineRule="auto"/>
        <w:jc w:val="both"/>
        <w:rPr>
          <w:b/>
          <w:bCs/>
          <w:color w:val="000000" w:themeColor="text1"/>
        </w:rPr>
      </w:pPr>
      <w:r w:rsidRPr="00D62556">
        <w:rPr>
          <w:b/>
          <w:bCs/>
          <w:color w:val="000000" w:themeColor="text1"/>
        </w:rPr>
        <w:t>Experience</w:t>
      </w:r>
    </w:p>
    <w:p w14:paraId="15798125" w14:textId="77777777" w:rsidR="00911037" w:rsidRPr="00AC7D67" w:rsidRDefault="00911037" w:rsidP="00911037">
      <w:pPr>
        <w:pStyle w:val="Default"/>
        <w:numPr>
          <w:ilvl w:val="1"/>
          <w:numId w:val="10"/>
        </w:numPr>
        <w:spacing w:line="360" w:lineRule="auto"/>
        <w:jc w:val="both"/>
        <w:rPr>
          <w:color w:val="000000" w:themeColor="text1"/>
        </w:rPr>
      </w:pPr>
      <w:r w:rsidRPr="00AC7D67">
        <w:rPr>
          <w:color w:val="000000" w:themeColor="text1"/>
        </w:rPr>
        <w:t>You will be a person who has business, financial, corporate governance, voluntary or community sector experience of working in a medium/large organisation at a senior level or other experience which would give similar benefits.</w:t>
      </w:r>
    </w:p>
    <w:p w14:paraId="715C183E"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Financial management experience would be advantageous.</w:t>
      </w:r>
    </w:p>
    <w:p w14:paraId="751AFE61" w14:textId="77777777" w:rsidR="00911037" w:rsidRPr="00D62556" w:rsidRDefault="00911037" w:rsidP="00911037">
      <w:pPr>
        <w:pStyle w:val="Default"/>
        <w:spacing w:line="360" w:lineRule="auto"/>
        <w:jc w:val="both"/>
        <w:rPr>
          <w:b/>
          <w:bCs/>
          <w:color w:val="000000" w:themeColor="text1"/>
        </w:rPr>
      </w:pPr>
      <w:r w:rsidRPr="00D62556">
        <w:rPr>
          <w:b/>
          <w:bCs/>
          <w:color w:val="000000" w:themeColor="text1"/>
        </w:rPr>
        <w:t>Qualifications</w:t>
      </w:r>
    </w:p>
    <w:p w14:paraId="279DB2D2"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No specific qualifications or background are required.</w:t>
      </w:r>
    </w:p>
    <w:p w14:paraId="67E1E533" w14:textId="77777777" w:rsidR="00911037" w:rsidRPr="00D62556" w:rsidRDefault="00911037" w:rsidP="00911037">
      <w:pPr>
        <w:pStyle w:val="Default"/>
        <w:spacing w:line="360" w:lineRule="auto"/>
        <w:jc w:val="both"/>
        <w:rPr>
          <w:b/>
          <w:bCs/>
          <w:color w:val="000000" w:themeColor="text1"/>
        </w:rPr>
      </w:pPr>
      <w:r w:rsidRPr="00D62556">
        <w:rPr>
          <w:b/>
          <w:bCs/>
          <w:color w:val="000000" w:themeColor="text1"/>
        </w:rPr>
        <w:t>Competences</w:t>
      </w:r>
    </w:p>
    <w:p w14:paraId="6022B73B" w14:textId="77777777" w:rsidR="00911037" w:rsidRPr="00AC7D67" w:rsidRDefault="00911037" w:rsidP="00911037">
      <w:pPr>
        <w:pStyle w:val="Default"/>
        <w:numPr>
          <w:ilvl w:val="1"/>
          <w:numId w:val="10"/>
        </w:numPr>
        <w:spacing w:line="360" w:lineRule="auto"/>
        <w:jc w:val="both"/>
        <w:rPr>
          <w:color w:val="000000" w:themeColor="text1"/>
        </w:rPr>
      </w:pPr>
      <w:r w:rsidRPr="00AC7D67">
        <w:rPr>
          <w:color w:val="000000" w:themeColor="text1"/>
        </w:rPr>
        <w:t>Analytical and challenging - Ability to effectively hold people to account, question data and conclusions presented and tenacious in obtaining full and satisfactory explanations.</w:t>
      </w:r>
    </w:p>
    <w:p w14:paraId="2EDC4D3E" w14:textId="77777777" w:rsidR="00911037" w:rsidRPr="00AC7D67" w:rsidRDefault="00911037" w:rsidP="00911037">
      <w:pPr>
        <w:pStyle w:val="Default"/>
        <w:numPr>
          <w:ilvl w:val="1"/>
          <w:numId w:val="10"/>
        </w:numPr>
        <w:spacing w:line="360" w:lineRule="auto"/>
        <w:jc w:val="both"/>
        <w:rPr>
          <w:color w:val="000000" w:themeColor="text1"/>
        </w:rPr>
      </w:pPr>
      <w:r w:rsidRPr="00AC7D67">
        <w:rPr>
          <w:color w:val="000000" w:themeColor="text1"/>
        </w:rPr>
        <w:t>Risk focused - Ability to assess the importance and impact of issues and prioritise.</w:t>
      </w:r>
    </w:p>
    <w:p w14:paraId="548C1232"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Independent - Ability to be, open-minded and impartial and think critically,</w:t>
      </w:r>
      <w:r>
        <w:rPr>
          <w:color w:val="000000" w:themeColor="text1"/>
        </w:rPr>
        <w:t xml:space="preserve"> </w:t>
      </w:r>
      <w:r w:rsidRPr="00D62556">
        <w:rPr>
          <w:color w:val="000000" w:themeColor="text1"/>
        </w:rPr>
        <w:t>articulate an objective view and be sceptical.</w:t>
      </w:r>
    </w:p>
    <w:p w14:paraId="1CA2FDBB"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Proportionate and balanced - Ability to assimilate the detail, separate the</w:t>
      </w:r>
      <w:r>
        <w:rPr>
          <w:color w:val="000000" w:themeColor="text1"/>
        </w:rPr>
        <w:t xml:space="preserve"> </w:t>
      </w:r>
      <w:r w:rsidRPr="00D62556">
        <w:rPr>
          <w:color w:val="000000" w:themeColor="text1"/>
        </w:rPr>
        <w:t>important from the trivial and spot the absence of appropriate data and</w:t>
      </w:r>
      <w:r>
        <w:rPr>
          <w:color w:val="000000" w:themeColor="text1"/>
        </w:rPr>
        <w:t xml:space="preserve"> </w:t>
      </w:r>
      <w:r w:rsidRPr="00D62556">
        <w:rPr>
          <w:color w:val="000000" w:themeColor="text1"/>
        </w:rPr>
        <w:t>information.</w:t>
      </w:r>
    </w:p>
    <w:p w14:paraId="33ECA230"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Commitment to and clarity of the role - Conscientious, clear about, and</w:t>
      </w:r>
      <w:r>
        <w:rPr>
          <w:color w:val="000000" w:themeColor="text1"/>
        </w:rPr>
        <w:t xml:space="preserve"> </w:t>
      </w:r>
      <w:r w:rsidRPr="00D62556">
        <w:rPr>
          <w:color w:val="000000" w:themeColor="text1"/>
        </w:rPr>
        <w:t>committed to</w:t>
      </w:r>
      <w:r>
        <w:rPr>
          <w:color w:val="000000" w:themeColor="text1"/>
        </w:rPr>
        <w:t xml:space="preserve"> </w:t>
      </w:r>
      <w:r w:rsidRPr="00D62556">
        <w:rPr>
          <w:color w:val="000000" w:themeColor="text1"/>
        </w:rPr>
        <w:t>the role of the Committee.</w:t>
      </w:r>
    </w:p>
    <w:p w14:paraId="1816C835" w14:textId="77777777" w:rsidR="00911037" w:rsidRPr="00D62556" w:rsidRDefault="00911037" w:rsidP="00911037">
      <w:pPr>
        <w:pStyle w:val="Default"/>
        <w:spacing w:line="360" w:lineRule="auto"/>
        <w:jc w:val="both"/>
        <w:rPr>
          <w:color w:val="000000" w:themeColor="text1"/>
        </w:rPr>
      </w:pPr>
    </w:p>
    <w:p w14:paraId="3D0B58A5"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lastRenderedPageBreak/>
        <w:t>Working with others - Ability to work constructively with other Committee</w:t>
      </w:r>
      <w:r>
        <w:rPr>
          <w:color w:val="000000" w:themeColor="text1"/>
        </w:rPr>
        <w:t xml:space="preserve"> </w:t>
      </w:r>
      <w:r w:rsidRPr="00D62556">
        <w:rPr>
          <w:color w:val="000000" w:themeColor="text1"/>
        </w:rPr>
        <w:t>members, officers and external and internal auditors and to get officers</w:t>
      </w:r>
      <w:r>
        <w:rPr>
          <w:color w:val="000000" w:themeColor="text1"/>
        </w:rPr>
        <w:t xml:space="preserve"> </w:t>
      </w:r>
      <w:r w:rsidRPr="00D62556">
        <w:rPr>
          <w:color w:val="000000" w:themeColor="text1"/>
        </w:rPr>
        <w:t>and auditors to be open and honest. Relevant knowledge and rigorous</w:t>
      </w:r>
      <w:r>
        <w:rPr>
          <w:color w:val="000000" w:themeColor="text1"/>
        </w:rPr>
        <w:t xml:space="preserve"> </w:t>
      </w:r>
      <w:r w:rsidRPr="00D62556">
        <w:rPr>
          <w:color w:val="000000" w:themeColor="text1"/>
        </w:rPr>
        <w:t>intellect - Appreciation of key concepts e.g. accounting, best value,</w:t>
      </w:r>
      <w:r>
        <w:rPr>
          <w:color w:val="000000" w:themeColor="text1"/>
        </w:rPr>
        <w:t xml:space="preserve"> </w:t>
      </w:r>
      <w:r w:rsidRPr="00D62556">
        <w:rPr>
          <w:color w:val="000000" w:themeColor="text1"/>
        </w:rPr>
        <w:t>continuous improvement and ability to understand some quite complex</w:t>
      </w:r>
      <w:r>
        <w:rPr>
          <w:color w:val="000000" w:themeColor="text1"/>
        </w:rPr>
        <w:t xml:space="preserve"> </w:t>
      </w:r>
      <w:r w:rsidRPr="00D62556">
        <w:rPr>
          <w:color w:val="000000" w:themeColor="text1"/>
        </w:rPr>
        <w:t>issues.</w:t>
      </w:r>
    </w:p>
    <w:p w14:paraId="77547F0A"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Efficiency - Ability to ensure controls are in place such that risks are</w:t>
      </w:r>
      <w:r>
        <w:rPr>
          <w:color w:val="000000" w:themeColor="text1"/>
        </w:rPr>
        <w:t xml:space="preserve"> </w:t>
      </w:r>
      <w:r w:rsidRPr="00D62556">
        <w:rPr>
          <w:color w:val="000000" w:themeColor="text1"/>
        </w:rPr>
        <w:t>minimised in the most cost-effective manner.</w:t>
      </w:r>
    </w:p>
    <w:p w14:paraId="7F9A9F4F"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Confidentiality – An understanding of the confidentiality requirements</w:t>
      </w:r>
      <w:r>
        <w:rPr>
          <w:color w:val="000000" w:themeColor="text1"/>
        </w:rPr>
        <w:t xml:space="preserve"> </w:t>
      </w:r>
      <w:r w:rsidRPr="00D62556">
        <w:rPr>
          <w:color w:val="000000" w:themeColor="text1"/>
        </w:rPr>
        <w:t>when receiving information and dealing with complaints.</w:t>
      </w:r>
    </w:p>
    <w:p w14:paraId="69DEA37D" w14:textId="77777777" w:rsidR="00911037" w:rsidRPr="00D62556" w:rsidRDefault="00911037" w:rsidP="00911037">
      <w:pPr>
        <w:pStyle w:val="Default"/>
        <w:spacing w:line="360" w:lineRule="auto"/>
        <w:jc w:val="both"/>
        <w:rPr>
          <w:b/>
          <w:bCs/>
          <w:color w:val="000000" w:themeColor="text1"/>
        </w:rPr>
      </w:pPr>
      <w:r w:rsidRPr="00D62556">
        <w:rPr>
          <w:b/>
          <w:bCs/>
          <w:color w:val="000000" w:themeColor="text1"/>
        </w:rPr>
        <w:t>Other</w:t>
      </w:r>
    </w:p>
    <w:p w14:paraId="1D32F41D"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You must not be a councillor or officer of the Council or have been so in</w:t>
      </w:r>
      <w:r>
        <w:rPr>
          <w:color w:val="000000" w:themeColor="text1"/>
        </w:rPr>
        <w:t xml:space="preserve"> </w:t>
      </w:r>
      <w:r w:rsidRPr="00D62556">
        <w:rPr>
          <w:color w:val="000000" w:themeColor="text1"/>
        </w:rPr>
        <w:t>the last five years prior to appointment.</w:t>
      </w:r>
    </w:p>
    <w:p w14:paraId="46CBC01F"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You must not be closely associated with anyone who is or has been a</w:t>
      </w:r>
      <w:r>
        <w:rPr>
          <w:color w:val="000000" w:themeColor="text1"/>
        </w:rPr>
        <w:t xml:space="preserve"> </w:t>
      </w:r>
      <w:r w:rsidRPr="00D62556">
        <w:rPr>
          <w:color w:val="000000" w:themeColor="text1"/>
        </w:rPr>
        <w:t>councillor or officer of the Council in the last five years.</w:t>
      </w:r>
    </w:p>
    <w:p w14:paraId="119638F6"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You must have no criminal convictions.</w:t>
      </w:r>
    </w:p>
    <w:p w14:paraId="4B13E4B9"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You must not be an undischarged bankrupt.</w:t>
      </w:r>
    </w:p>
    <w:p w14:paraId="553A5F41"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You should have no significant business dealings with the Council.</w:t>
      </w:r>
    </w:p>
    <w:p w14:paraId="3B65167B" w14:textId="77777777" w:rsidR="00911037" w:rsidRPr="00D62556" w:rsidRDefault="00911037" w:rsidP="00911037">
      <w:pPr>
        <w:pStyle w:val="Default"/>
        <w:numPr>
          <w:ilvl w:val="1"/>
          <w:numId w:val="10"/>
        </w:numPr>
        <w:spacing w:line="360" w:lineRule="auto"/>
        <w:jc w:val="both"/>
        <w:rPr>
          <w:color w:val="000000" w:themeColor="text1"/>
        </w:rPr>
      </w:pPr>
      <w:r w:rsidRPr="00D62556">
        <w:rPr>
          <w:color w:val="000000" w:themeColor="text1"/>
        </w:rPr>
        <w:t>You should not be or have been an active member of any political party</w:t>
      </w:r>
      <w:r>
        <w:rPr>
          <w:color w:val="000000" w:themeColor="text1"/>
        </w:rPr>
        <w:t xml:space="preserve"> </w:t>
      </w:r>
      <w:r w:rsidRPr="00D62556">
        <w:rPr>
          <w:color w:val="000000" w:themeColor="text1"/>
        </w:rPr>
        <w:t>during the last five years.</w:t>
      </w:r>
    </w:p>
    <w:p w14:paraId="54B6FCD8" w14:textId="5C339D26" w:rsidR="00911037" w:rsidRPr="00C72649" w:rsidRDefault="00911037" w:rsidP="00C72649">
      <w:pPr>
        <w:pStyle w:val="Default"/>
        <w:numPr>
          <w:ilvl w:val="1"/>
          <w:numId w:val="10"/>
        </w:numPr>
        <w:spacing w:line="360" w:lineRule="auto"/>
        <w:ind w:left="993" w:hanging="993"/>
        <w:jc w:val="both"/>
        <w:rPr>
          <w:color w:val="000000" w:themeColor="text1"/>
        </w:rPr>
      </w:pPr>
      <w:r w:rsidRPr="00C72649">
        <w:rPr>
          <w:color w:val="000000" w:themeColor="text1"/>
        </w:rPr>
        <w:t>You must be willing to formally agree to observe the Council’s Members’ Code of Conduct, including completing a declaration of Disclosable Pecuniary and other interests.</w:t>
      </w:r>
      <w:r w:rsidR="00C72649" w:rsidRPr="00C72649">
        <w:rPr>
          <w:color w:val="000000" w:themeColor="text1"/>
        </w:rPr>
        <w:t xml:space="preserve"> </w:t>
      </w:r>
      <w:r w:rsidRPr="00C72649">
        <w:rPr>
          <w:color w:val="000000" w:themeColor="text1"/>
        </w:rPr>
        <w:t>(Note: The register containing the declaration</w:t>
      </w:r>
      <w:r w:rsidR="00C72649" w:rsidRPr="00C72649">
        <w:rPr>
          <w:color w:val="000000" w:themeColor="text1"/>
        </w:rPr>
        <w:t xml:space="preserve"> of</w:t>
      </w:r>
      <w:r w:rsidRPr="00C72649">
        <w:rPr>
          <w:color w:val="000000" w:themeColor="text1"/>
        </w:rPr>
        <w:t xml:space="preserve"> interests is available to be</w:t>
      </w:r>
      <w:r w:rsidR="00C72649">
        <w:rPr>
          <w:color w:val="000000" w:themeColor="text1"/>
        </w:rPr>
        <w:t xml:space="preserve"> </w:t>
      </w:r>
      <w:r w:rsidRPr="00C72649">
        <w:rPr>
          <w:color w:val="000000" w:themeColor="text1"/>
        </w:rPr>
        <w:t>viewed by members of the public upon request).</w:t>
      </w:r>
    </w:p>
    <w:p w14:paraId="0B0EC85C" w14:textId="77777777" w:rsidR="00911037" w:rsidRPr="00D62556" w:rsidRDefault="00911037" w:rsidP="00911037">
      <w:pPr>
        <w:pStyle w:val="Default"/>
        <w:spacing w:line="360" w:lineRule="auto"/>
        <w:jc w:val="both"/>
        <w:rPr>
          <w:b/>
          <w:bCs/>
          <w:color w:val="000000" w:themeColor="text1"/>
        </w:rPr>
      </w:pPr>
      <w:r w:rsidRPr="00D62556">
        <w:rPr>
          <w:b/>
          <w:bCs/>
          <w:color w:val="000000" w:themeColor="text1"/>
        </w:rPr>
        <w:t>Commitment</w:t>
      </w:r>
    </w:p>
    <w:p w14:paraId="51291563" w14:textId="0A666B84" w:rsidR="00911037" w:rsidRPr="00D62556" w:rsidRDefault="00911037" w:rsidP="00911037">
      <w:pPr>
        <w:pStyle w:val="Default"/>
        <w:spacing w:line="360" w:lineRule="auto"/>
        <w:jc w:val="both"/>
        <w:rPr>
          <w:color w:val="000000" w:themeColor="text1"/>
        </w:rPr>
      </w:pPr>
      <w:r w:rsidRPr="00D62556">
        <w:rPr>
          <w:color w:val="000000" w:themeColor="text1"/>
        </w:rPr>
        <w:t>This post will take up approximately</w:t>
      </w:r>
      <w:r>
        <w:rPr>
          <w:color w:val="000000" w:themeColor="text1"/>
        </w:rPr>
        <w:t xml:space="preserve"> six mornings</w:t>
      </w:r>
      <w:r w:rsidRPr="00D62556">
        <w:rPr>
          <w:color w:val="000000" w:themeColor="text1"/>
        </w:rPr>
        <w:t xml:space="preserve"> per annum for</w:t>
      </w:r>
      <w:r>
        <w:rPr>
          <w:color w:val="000000" w:themeColor="text1"/>
        </w:rPr>
        <w:t xml:space="preserve"> </w:t>
      </w:r>
      <w:r w:rsidRPr="00D62556">
        <w:rPr>
          <w:color w:val="000000" w:themeColor="text1"/>
        </w:rPr>
        <w:t>meetings plus preparation time and training.</w:t>
      </w:r>
    </w:p>
    <w:p w14:paraId="1B9F6EDD" w14:textId="77777777" w:rsidR="00722D46" w:rsidRDefault="00722D46">
      <w:pPr>
        <w:spacing w:line="270" w:lineRule="atLeast"/>
        <w:jc w:val="both"/>
        <w:rPr>
          <w:sz w:val="24"/>
        </w:rPr>
      </w:pPr>
    </w:p>
    <w:p w14:paraId="4D83473B" w14:textId="2D6B9C0E" w:rsidR="009536C0" w:rsidRPr="009536C0" w:rsidRDefault="009536C0" w:rsidP="00811B36">
      <w:pPr>
        <w:spacing w:line="360" w:lineRule="auto"/>
        <w:jc w:val="both"/>
        <w:rPr>
          <w:sz w:val="24"/>
          <w:lang w:val="en-GB"/>
        </w:rPr>
      </w:pPr>
      <w:r>
        <w:rPr>
          <w:sz w:val="24"/>
          <w:lang w:val="en-GB"/>
        </w:rPr>
        <w:t>C</w:t>
      </w:r>
      <w:r w:rsidRPr="009536C0">
        <w:rPr>
          <w:sz w:val="24"/>
          <w:lang w:val="en-GB"/>
        </w:rPr>
        <w:t>o-opted members would be appointed for a four-year term, and they may serve for a maximum of two terms of four years</w:t>
      </w:r>
      <w:r w:rsidR="003B4F33">
        <w:rPr>
          <w:sz w:val="24"/>
          <w:lang w:val="en-GB"/>
        </w:rPr>
        <w:t>.</w:t>
      </w:r>
      <w:r w:rsidRPr="009536C0">
        <w:rPr>
          <w:sz w:val="24"/>
          <w:lang w:val="en-GB"/>
        </w:rPr>
        <w:t xml:space="preserve"> </w:t>
      </w:r>
    </w:p>
    <w:p w14:paraId="4050869D" w14:textId="77777777" w:rsidR="009536C0" w:rsidRPr="009536C0" w:rsidRDefault="009536C0" w:rsidP="009536C0">
      <w:pPr>
        <w:spacing w:line="270" w:lineRule="atLeast"/>
        <w:jc w:val="both"/>
        <w:rPr>
          <w:sz w:val="24"/>
          <w:lang w:val="en-GB"/>
        </w:rPr>
      </w:pPr>
    </w:p>
    <w:p w14:paraId="7C87E204" w14:textId="77777777" w:rsidR="009536C0" w:rsidRDefault="009536C0">
      <w:pPr>
        <w:spacing w:line="270" w:lineRule="atLeast"/>
        <w:jc w:val="both"/>
        <w:rPr>
          <w:sz w:val="24"/>
        </w:rPr>
        <w:sectPr w:rsidR="009536C0">
          <w:footerReference w:type="default" r:id="rId19"/>
          <w:pgSz w:w="11910" w:h="16840"/>
          <w:pgMar w:top="1420" w:right="720" w:bottom="940" w:left="1220" w:header="0" w:footer="740" w:gutter="0"/>
          <w:pgNumType w:start="7"/>
          <w:cols w:space="720"/>
        </w:sectPr>
      </w:pPr>
    </w:p>
    <w:p w14:paraId="7C87E205" w14:textId="77777777" w:rsidR="00722D46" w:rsidRDefault="0090456E">
      <w:pPr>
        <w:pStyle w:val="BodyText"/>
        <w:ind w:left="1768"/>
        <w:rPr>
          <w:sz w:val="20"/>
        </w:rPr>
      </w:pPr>
      <w:r>
        <w:rPr>
          <w:noProof/>
          <w:sz w:val="20"/>
        </w:rPr>
        <w:lastRenderedPageBreak/>
        <w:drawing>
          <wp:inline distT="0" distB="0" distL="0" distR="0" wp14:anchorId="7C87E25E" wp14:editId="7C87E25F">
            <wp:extent cx="3769733" cy="1716404"/>
            <wp:effectExtent l="0" t="0" r="0" b="0"/>
            <wp:docPr id="6" name="Image 6" descr="http://armstrong-york.com/wp-content/uploads/2015/07/Babergh-Mid-Suffolk-Councils-300x17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http://armstrong-york.com/wp-content/uploads/2015/07/Babergh-Mid-Suffolk-Councils-300x170.png"/>
                    <pic:cNvPicPr/>
                  </pic:nvPicPr>
                  <pic:blipFill>
                    <a:blip r:embed="rId11" cstate="print"/>
                    <a:stretch>
                      <a:fillRect/>
                    </a:stretch>
                  </pic:blipFill>
                  <pic:spPr>
                    <a:xfrm>
                      <a:off x="0" y="0"/>
                      <a:ext cx="3769733" cy="1716404"/>
                    </a:xfrm>
                    <a:prstGeom prst="rect">
                      <a:avLst/>
                    </a:prstGeom>
                  </pic:spPr>
                </pic:pic>
              </a:graphicData>
            </a:graphic>
          </wp:inline>
        </w:drawing>
      </w:r>
    </w:p>
    <w:p w14:paraId="7C87E206" w14:textId="77777777" w:rsidR="00722D46" w:rsidRDefault="0090456E">
      <w:pPr>
        <w:pStyle w:val="Heading2"/>
        <w:ind w:left="0" w:right="495"/>
        <w:jc w:val="center"/>
      </w:pPr>
      <w:bookmarkStart w:id="3" w:name="_bookmark3"/>
      <w:bookmarkEnd w:id="3"/>
      <w:r>
        <w:t>Application</w:t>
      </w:r>
      <w:r>
        <w:rPr>
          <w:spacing w:val="-7"/>
        </w:rPr>
        <w:t xml:space="preserve"> </w:t>
      </w:r>
      <w:r>
        <w:rPr>
          <w:spacing w:val="-4"/>
        </w:rPr>
        <w:t>Form</w:t>
      </w:r>
    </w:p>
    <w:p w14:paraId="7C87E207" w14:textId="77777777" w:rsidR="00722D46" w:rsidRDefault="00722D46">
      <w:pPr>
        <w:pStyle w:val="BodyText"/>
        <w:rPr>
          <w:b/>
          <w:sz w:val="20"/>
        </w:rPr>
      </w:pPr>
    </w:p>
    <w:p w14:paraId="7C87E208" w14:textId="77777777" w:rsidR="00722D46" w:rsidRDefault="0090456E">
      <w:pPr>
        <w:pStyle w:val="BodyText"/>
        <w:spacing w:before="65"/>
        <w:rPr>
          <w:b/>
          <w:sz w:val="20"/>
        </w:rPr>
      </w:pPr>
      <w:r>
        <w:rPr>
          <w:noProof/>
        </w:rPr>
        <mc:AlternateContent>
          <mc:Choice Requires="wpg">
            <w:drawing>
              <wp:anchor distT="0" distB="0" distL="0" distR="0" simplePos="0" relativeHeight="487587840" behindDoc="1" locked="0" layoutInCell="1" allowOverlap="1" wp14:anchorId="7C87E260" wp14:editId="7C87E261">
                <wp:simplePos x="0" y="0"/>
                <wp:positionH relativeFrom="page">
                  <wp:posOffset>896416</wp:posOffset>
                </wp:positionH>
                <wp:positionV relativeFrom="paragraph">
                  <wp:posOffset>202846</wp:posOffset>
                </wp:positionV>
                <wp:extent cx="5769610" cy="17526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175260"/>
                          <a:chOff x="0" y="0"/>
                          <a:chExt cx="5769610" cy="175260"/>
                        </a:xfrm>
                      </wpg:grpSpPr>
                      <wps:wsp>
                        <wps:cNvPr id="8" name="Graphic 8"/>
                        <wps:cNvSpPr/>
                        <wps:spPr>
                          <a:xfrm>
                            <a:off x="0" y="0"/>
                            <a:ext cx="5769610" cy="175260"/>
                          </a:xfrm>
                          <a:custGeom>
                            <a:avLst/>
                            <a:gdLst/>
                            <a:ahLst/>
                            <a:cxnLst/>
                            <a:rect l="l" t="t" r="r" b="b"/>
                            <a:pathLst>
                              <a:path w="5769610" h="175260">
                                <a:moveTo>
                                  <a:pt x="18288" y="0"/>
                                </a:moveTo>
                                <a:lnTo>
                                  <a:pt x="0" y="0"/>
                                </a:lnTo>
                                <a:lnTo>
                                  <a:pt x="0" y="175260"/>
                                </a:lnTo>
                                <a:lnTo>
                                  <a:pt x="18288" y="175260"/>
                                </a:lnTo>
                                <a:lnTo>
                                  <a:pt x="18288" y="0"/>
                                </a:lnTo>
                                <a:close/>
                              </a:path>
                              <a:path w="5769610" h="175260">
                                <a:moveTo>
                                  <a:pt x="5769229" y="0"/>
                                </a:moveTo>
                                <a:lnTo>
                                  <a:pt x="1559052" y="0"/>
                                </a:lnTo>
                                <a:lnTo>
                                  <a:pt x="1559052" y="175260"/>
                                </a:lnTo>
                                <a:lnTo>
                                  <a:pt x="5769229" y="175260"/>
                                </a:lnTo>
                                <a:lnTo>
                                  <a:pt x="5769229" y="0"/>
                                </a:lnTo>
                                <a:close/>
                              </a:path>
                            </a:pathLst>
                          </a:custGeom>
                          <a:solidFill>
                            <a:srgbClr val="8B8B8B"/>
                          </a:solidFill>
                        </wps:spPr>
                        <wps:bodyPr wrap="square" lIns="0" tIns="0" rIns="0" bIns="0" rtlCol="0">
                          <a:prstTxWarp prst="textNoShape">
                            <a:avLst/>
                          </a:prstTxWarp>
                          <a:noAutofit/>
                        </wps:bodyPr>
                      </wps:wsp>
                      <wps:wsp>
                        <wps:cNvPr id="9" name="Graphic 9"/>
                        <wps:cNvSpPr/>
                        <wps:spPr>
                          <a:xfrm>
                            <a:off x="18288" y="0"/>
                            <a:ext cx="1541145" cy="175260"/>
                          </a:xfrm>
                          <a:custGeom>
                            <a:avLst/>
                            <a:gdLst/>
                            <a:ahLst/>
                            <a:cxnLst/>
                            <a:rect l="l" t="t" r="r" b="b"/>
                            <a:pathLst>
                              <a:path w="1541145" h="175260">
                                <a:moveTo>
                                  <a:pt x="1540764" y="0"/>
                                </a:moveTo>
                                <a:lnTo>
                                  <a:pt x="0" y="0"/>
                                </a:lnTo>
                                <a:lnTo>
                                  <a:pt x="0" y="175259"/>
                                </a:lnTo>
                                <a:lnTo>
                                  <a:pt x="1540764" y="175259"/>
                                </a:lnTo>
                                <a:lnTo>
                                  <a:pt x="1540764"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18288" y="0"/>
                            <a:ext cx="1541145" cy="175260"/>
                          </a:xfrm>
                          <a:prstGeom prst="rect">
                            <a:avLst/>
                          </a:prstGeom>
                        </wps:spPr>
                        <wps:txbx>
                          <w:txbxContent>
                            <w:p w14:paraId="7C87E273" w14:textId="77777777" w:rsidR="00722D46" w:rsidRDefault="0090456E">
                              <w:pPr>
                                <w:spacing w:line="276" w:lineRule="exact"/>
                                <w:ind w:right="-15"/>
                                <w:rPr>
                                  <w:b/>
                                  <w:sz w:val="24"/>
                                </w:rPr>
                              </w:pPr>
                              <w:r>
                                <w:rPr>
                                  <w:b/>
                                  <w:color w:val="FFFFFF"/>
                                  <w:sz w:val="24"/>
                                </w:rPr>
                                <w:t>PERSONAL</w:t>
                              </w:r>
                              <w:r>
                                <w:rPr>
                                  <w:b/>
                                  <w:color w:val="FFFFFF"/>
                                  <w:spacing w:val="-5"/>
                                  <w:sz w:val="24"/>
                                </w:rPr>
                                <w:t xml:space="preserve"> </w:t>
                              </w:r>
                              <w:r>
                                <w:rPr>
                                  <w:b/>
                                  <w:color w:val="FFFFFF"/>
                                  <w:spacing w:val="-2"/>
                                  <w:sz w:val="24"/>
                                </w:rPr>
                                <w:t>DETAILS</w:t>
                              </w:r>
                            </w:p>
                          </w:txbxContent>
                        </wps:txbx>
                        <wps:bodyPr wrap="square" lIns="0" tIns="0" rIns="0" bIns="0" rtlCol="0">
                          <a:noAutofit/>
                        </wps:bodyPr>
                      </wps:wsp>
                    </wpg:wgp>
                  </a:graphicData>
                </a:graphic>
              </wp:anchor>
            </w:drawing>
          </mc:Choice>
          <mc:Fallback>
            <w:pict>
              <v:group w14:anchorId="7C87E260" id="Group 7" o:spid="_x0000_s1026" style="position:absolute;margin-left:70.6pt;margin-top:15.95pt;width:454.3pt;height:13.8pt;z-index:-15728640;mso-wrap-distance-left:0;mso-wrap-distance-right:0;mso-position-horizontal-relative:page" coordsize="57696,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">
                <v:shape id="Graphic 8" o:spid="_x0000_s1027" style="position:absolute;width:57696;height:1752;visibility:visible;mso-wrap-style:square;v-text-anchor:top" coordsize="576961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" path="m18288,l,,,175260r18288,l18288,xem5769229,l1559052,r,175260l5769229,175260,5769229,xe" fillcolor="#8b8b8b" stroked="f">
                  <v:path arrowok="t"/>
                </v:shape>
                <v:shape id="Graphic 9" o:spid="_x0000_s1028" style="position:absolute;left:182;width:15412;height:1752;visibility:visible;mso-wrap-style:square;v-text-anchor:top" coordsize="154114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" path="m1540764,l,,,175259r1540764,l1540764,xe" fillcolor="black" stroked="f">
                  <v:path arrowok="t"/>
                </v:shape>
                <v:shapetype id="_x0000_t202" coordsize="21600,21600" o:spt="202" path="m,l,21600r21600,l21600,xe">
                  <v:stroke joinstyle="miter"/>
                  <v:path gradientshapeok="t" o:connecttype="rect"/>
                </v:shapetype>
                <v:shape id="Textbox 10" o:spid="_x0000_s1029" type="#_x0000_t202" style="position:absolute;left:182;width:1541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C87E273" w14:textId="77777777" w:rsidR="00722D46" w:rsidRDefault="0090456E">
                        <w:pPr>
                          <w:spacing w:line="276" w:lineRule="exact"/>
                          <w:ind w:right="-15"/>
                          <w:rPr>
                            <w:b/>
                            <w:sz w:val="24"/>
                          </w:rPr>
                        </w:pPr>
                        <w:r>
                          <w:rPr>
                            <w:b/>
                            <w:color w:val="FFFFFF"/>
                            <w:sz w:val="24"/>
                          </w:rPr>
                          <w:t>PERSONAL</w:t>
                        </w:r>
                        <w:r>
                          <w:rPr>
                            <w:b/>
                            <w:color w:val="FFFFFF"/>
                            <w:spacing w:val="-5"/>
                            <w:sz w:val="24"/>
                          </w:rPr>
                          <w:t xml:space="preserve"> </w:t>
                        </w:r>
                        <w:r>
                          <w:rPr>
                            <w:b/>
                            <w:color w:val="FFFFFF"/>
                            <w:spacing w:val="-2"/>
                            <w:sz w:val="24"/>
                          </w:rPr>
                          <w:t>DETAILS</w:t>
                        </w:r>
                      </w:p>
                    </w:txbxContent>
                  </v:textbox>
                </v:shape>
                <w10:wrap type="topAndBottom" anchorx="page"/>
              </v:group>
            </w:pict>
          </mc:Fallback>
        </mc:AlternateContent>
      </w:r>
    </w:p>
    <w:p w14:paraId="7C87E209" w14:textId="77777777" w:rsidR="00722D46" w:rsidRDefault="00722D46">
      <w:pPr>
        <w:pStyle w:val="BodyText"/>
        <w:spacing w:before="46"/>
        <w:rPr>
          <w:b/>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3"/>
        <w:gridCol w:w="5420"/>
      </w:tblGrid>
      <w:tr w:rsidR="00722D46" w14:paraId="7C87E20C" w14:textId="77777777">
        <w:trPr>
          <w:trHeight w:val="444"/>
        </w:trPr>
        <w:tc>
          <w:tcPr>
            <w:tcW w:w="3603" w:type="dxa"/>
          </w:tcPr>
          <w:p w14:paraId="7C87E20A" w14:textId="77777777" w:rsidR="00722D46" w:rsidRDefault="0090456E">
            <w:pPr>
              <w:pStyle w:val="TableParagraph"/>
              <w:spacing w:before="121"/>
              <w:ind w:left="107"/>
              <w:rPr>
                <w:sz w:val="24"/>
              </w:rPr>
            </w:pPr>
            <w:r>
              <w:rPr>
                <w:spacing w:val="-4"/>
                <w:sz w:val="24"/>
              </w:rPr>
              <w:t>NAME</w:t>
            </w:r>
          </w:p>
        </w:tc>
        <w:tc>
          <w:tcPr>
            <w:tcW w:w="5420" w:type="dxa"/>
          </w:tcPr>
          <w:p w14:paraId="7C87E20B" w14:textId="77777777" w:rsidR="00722D46" w:rsidRDefault="00722D46">
            <w:pPr>
              <w:pStyle w:val="TableParagraph"/>
              <w:rPr>
                <w:rFonts w:ascii="Times New Roman"/>
                <w:sz w:val="24"/>
              </w:rPr>
            </w:pPr>
          </w:p>
        </w:tc>
      </w:tr>
      <w:tr w:rsidR="00722D46" w14:paraId="7C87E20F" w14:textId="77777777">
        <w:trPr>
          <w:trHeight w:val="2150"/>
        </w:trPr>
        <w:tc>
          <w:tcPr>
            <w:tcW w:w="3603" w:type="dxa"/>
          </w:tcPr>
          <w:p w14:paraId="7C87E20D" w14:textId="77777777" w:rsidR="00722D46" w:rsidRDefault="0090456E">
            <w:pPr>
              <w:pStyle w:val="TableParagraph"/>
              <w:spacing w:before="120"/>
              <w:ind w:left="107"/>
              <w:rPr>
                <w:sz w:val="24"/>
              </w:rPr>
            </w:pPr>
            <w:r>
              <w:rPr>
                <w:spacing w:val="-2"/>
                <w:sz w:val="24"/>
              </w:rPr>
              <w:t>ADDRESS</w:t>
            </w:r>
          </w:p>
        </w:tc>
        <w:tc>
          <w:tcPr>
            <w:tcW w:w="5420" w:type="dxa"/>
          </w:tcPr>
          <w:p w14:paraId="7C87E20E" w14:textId="77777777" w:rsidR="00722D46" w:rsidRDefault="00722D46">
            <w:pPr>
              <w:pStyle w:val="TableParagraph"/>
              <w:rPr>
                <w:rFonts w:ascii="Times New Roman"/>
                <w:sz w:val="24"/>
              </w:rPr>
            </w:pPr>
          </w:p>
        </w:tc>
      </w:tr>
      <w:tr w:rsidR="00722D46" w14:paraId="7C87E212" w14:textId="77777777">
        <w:trPr>
          <w:trHeight w:val="443"/>
        </w:trPr>
        <w:tc>
          <w:tcPr>
            <w:tcW w:w="3603" w:type="dxa"/>
          </w:tcPr>
          <w:p w14:paraId="7C87E210" w14:textId="77777777" w:rsidR="00722D46" w:rsidRDefault="0090456E">
            <w:pPr>
              <w:pStyle w:val="TableParagraph"/>
              <w:spacing w:before="120"/>
              <w:ind w:left="107"/>
              <w:rPr>
                <w:sz w:val="24"/>
              </w:rPr>
            </w:pPr>
            <w:r>
              <w:rPr>
                <w:sz w:val="24"/>
              </w:rPr>
              <w:t>TELEPHONE</w:t>
            </w:r>
            <w:r>
              <w:rPr>
                <w:spacing w:val="1"/>
                <w:sz w:val="24"/>
              </w:rPr>
              <w:t xml:space="preserve"> </w:t>
            </w:r>
            <w:r>
              <w:rPr>
                <w:spacing w:val="-2"/>
                <w:sz w:val="24"/>
              </w:rPr>
              <w:t>NUMBER</w:t>
            </w:r>
          </w:p>
        </w:tc>
        <w:tc>
          <w:tcPr>
            <w:tcW w:w="5420" w:type="dxa"/>
          </w:tcPr>
          <w:p w14:paraId="7C87E211" w14:textId="77777777" w:rsidR="00722D46" w:rsidRDefault="00722D46">
            <w:pPr>
              <w:pStyle w:val="TableParagraph"/>
              <w:rPr>
                <w:rFonts w:ascii="Times New Roman"/>
                <w:sz w:val="24"/>
              </w:rPr>
            </w:pPr>
          </w:p>
        </w:tc>
      </w:tr>
      <w:tr w:rsidR="00722D46" w14:paraId="7C87E215" w14:textId="77777777">
        <w:trPr>
          <w:trHeight w:val="445"/>
        </w:trPr>
        <w:tc>
          <w:tcPr>
            <w:tcW w:w="3603" w:type="dxa"/>
          </w:tcPr>
          <w:p w14:paraId="7C87E213" w14:textId="77777777" w:rsidR="00722D46" w:rsidRDefault="0090456E">
            <w:pPr>
              <w:pStyle w:val="TableParagraph"/>
              <w:spacing w:before="122"/>
              <w:ind w:left="107"/>
              <w:rPr>
                <w:sz w:val="24"/>
              </w:rPr>
            </w:pPr>
            <w:r>
              <w:rPr>
                <w:sz w:val="24"/>
              </w:rPr>
              <w:t>TELEPHONE</w:t>
            </w:r>
            <w:r>
              <w:rPr>
                <w:spacing w:val="1"/>
                <w:sz w:val="24"/>
              </w:rPr>
              <w:t xml:space="preserve"> </w:t>
            </w:r>
            <w:r>
              <w:rPr>
                <w:spacing w:val="-2"/>
                <w:sz w:val="24"/>
              </w:rPr>
              <w:t>NUMBER</w:t>
            </w:r>
          </w:p>
        </w:tc>
        <w:tc>
          <w:tcPr>
            <w:tcW w:w="5420" w:type="dxa"/>
          </w:tcPr>
          <w:p w14:paraId="7C87E214" w14:textId="77777777" w:rsidR="00722D46" w:rsidRDefault="00722D46">
            <w:pPr>
              <w:pStyle w:val="TableParagraph"/>
              <w:rPr>
                <w:rFonts w:ascii="Times New Roman"/>
                <w:sz w:val="24"/>
              </w:rPr>
            </w:pPr>
          </w:p>
        </w:tc>
      </w:tr>
      <w:tr w:rsidR="00722D46" w14:paraId="7C87E218" w14:textId="77777777">
        <w:trPr>
          <w:trHeight w:val="444"/>
        </w:trPr>
        <w:tc>
          <w:tcPr>
            <w:tcW w:w="3603" w:type="dxa"/>
          </w:tcPr>
          <w:p w14:paraId="7C87E216" w14:textId="77777777" w:rsidR="00722D46" w:rsidRDefault="0090456E">
            <w:pPr>
              <w:pStyle w:val="TableParagraph"/>
              <w:spacing w:before="120"/>
              <w:ind w:left="107"/>
              <w:rPr>
                <w:sz w:val="24"/>
              </w:rPr>
            </w:pPr>
            <w:r>
              <w:rPr>
                <w:sz w:val="24"/>
              </w:rPr>
              <w:t xml:space="preserve">EMAIL </w:t>
            </w:r>
            <w:r>
              <w:rPr>
                <w:spacing w:val="-2"/>
                <w:sz w:val="24"/>
              </w:rPr>
              <w:t>ADDRESS</w:t>
            </w:r>
          </w:p>
        </w:tc>
        <w:tc>
          <w:tcPr>
            <w:tcW w:w="5420" w:type="dxa"/>
          </w:tcPr>
          <w:p w14:paraId="7C87E217" w14:textId="77777777" w:rsidR="00722D46" w:rsidRDefault="00722D46">
            <w:pPr>
              <w:pStyle w:val="TableParagraph"/>
              <w:rPr>
                <w:rFonts w:ascii="Times New Roman"/>
                <w:sz w:val="24"/>
              </w:rPr>
            </w:pPr>
          </w:p>
        </w:tc>
      </w:tr>
    </w:tbl>
    <w:p w14:paraId="7C87E219" w14:textId="77777777" w:rsidR="00722D46" w:rsidRDefault="00722D46">
      <w:pPr>
        <w:pStyle w:val="BodyText"/>
        <w:rPr>
          <w:b/>
          <w:sz w:val="20"/>
        </w:rPr>
      </w:pPr>
    </w:p>
    <w:p w14:paraId="7C87E21A" w14:textId="77777777" w:rsidR="00722D46" w:rsidRDefault="00722D46">
      <w:pPr>
        <w:pStyle w:val="BodyText"/>
        <w:rPr>
          <w:b/>
          <w:sz w:val="20"/>
        </w:rPr>
      </w:pPr>
    </w:p>
    <w:p w14:paraId="7C87E21B" w14:textId="77777777" w:rsidR="00722D46" w:rsidRDefault="0090456E">
      <w:pPr>
        <w:pStyle w:val="BodyText"/>
        <w:spacing w:before="115"/>
        <w:rPr>
          <w:b/>
          <w:sz w:val="20"/>
        </w:rPr>
      </w:pPr>
      <w:r>
        <w:rPr>
          <w:noProof/>
        </w:rPr>
        <mc:AlternateContent>
          <mc:Choice Requires="wpg">
            <w:drawing>
              <wp:anchor distT="0" distB="0" distL="0" distR="0" simplePos="0" relativeHeight="487588352" behindDoc="1" locked="0" layoutInCell="1" allowOverlap="1" wp14:anchorId="7C87E262" wp14:editId="7C87E263">
                <wp:simplePos x="0" y="0"/>
                <wp:positionH relativeFrom="page">
                  <wp:posOffset>896416</wp:posOffset>
                </wp:positionH>
                <wp:positionV relativeFrom="paragraph">
                  <wp:posOffset>234593</wp:posOffset>
                </wp:positionV>
                <wp:extent cx="5769610" cy="17526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175260"/>
                          <a:chOff x="0" y="0"/>
                          <a:chExt cx="5769610" cy="175260"/>
                        </a:xfrm>
                      </wpg:grpSpPr>
                      <wps:wsp>
                        <wps:cNvPr id="12" name="Graphic 12"/>
                        <wps:cNvSpPr/>
                        <wps:spPr>
                          <a:xfrm>
                            <a:off x="0" y="0"/>
                            <a:ext cx="5769610" cy="175260"/>
                          </a:xfrm>
                          <a:custGeom>
                            <a:avLst/>
                            <a:gdLst/>
                            <a:ahLst/>
                            <a:cxnLst/>
                            <a:rect l="l" t="t" r="r" b="b"/>
                            <a:pathLst>
                              <a:path w="5769610" h="175260">
                                <a:moveTo>
                                  <a:pt x="18288" y="0"/>
                                </a:moveTo>
                                <a:lnTo>
                                  <a:pt x="0" y="0"/>
                                </a:lnTo>
                                <a:lnTo>
                                  <a:pt x="0" y="175260"/>
                                </a:lnTo>
                                <a:lnTo>
                                  <a:pt x="18288" y="175260"/>
                                </a:lnTo>
                                <a:lnTo>
                                  <a:pt x="18288" y="0"/>
                                </a:lnTo>
                                <a:close/>
                              </a:path>
                              <a:path w="5769610" h="175260">
                                <a:moveTo>
                                  <a:pt x="5769229" y="0"/>
                                </a:moveTo>
                                <a:lnTo>
                                  <a:pt x="1060691" y="0"/>
                                </a:lnTo>
                                <a:lnTo>
                                  <a:pt x="1060691" y="175260"/>
                                </a:lnTo>
                                <a:lnTo>
                                  <a:pt x="5769229" y="175260"/>
                                </a:lnTo>
                                <a:lnTo>
                                  <a:pt x="5769229" y="0"/>
                                </a:lnTo>
                                <a:close/>
                              </a:path>
                            </a:pathLst>
                          </a:custGeom>
                          <a:solidFill>
                            <a:srgbClr val="8B8B8B"/>
                          </a:solidFill>
                        </wps:spPr>
                        <wps:bodyPr wrap="square" lIns="0" tIns="0" rIns="0" bIns="0" rtlCol="0">
                          <a:prstTxWarp prst="textNoShape">
                            <a:avLst/>
                          </a:prstTxWarp>
                          <a:noAutofit/>
                        </wps:bodyPr>
                      </wps:wsp>
                      <wps:wsp>
                        <wps:cNvPr id="13" name="Graphic 13"/>
                        <wps:cNvSpPr/>
                        <wps:spPr>
                          <a:xfrm>
                            <a:off x="18288" y="0"/>
                            <a:ext cx="1042669" cy="175260"/>
                          </a:xfrm>
                          <a:custGeom>
                            <a:avLst/>
                            <a:gdLst/>
                            <a:ahLst/>
                            <a:cxnLst/>
                            <a:rect l="l" t="t" r="r" b="b"/>
                            <a:pathLst>
                              <a:path w="1042669" h="175260">
                                <a:moveTo>
                                  <a:pt x="1042415" y="0"/>
                                </a:moveTo>
                                <a:lnTo>
                                  <a:pt x="0" y="0"/>
                                </a:lnTo>
                                <a:lnTo>
                                  <a:pt x="0" y="175260"/>
                                </a:lnTo>
                                <a:lnTo>
                                  <a:pt x="1042415" y="175260"/>
                                </a:lnTo>
                                <a:lnTo>
                                  <a:pt x="1042415"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18288" y="0"/>
                            <a:ext cx="1042669" cy="175260"/>
                          </a:xfrm>
                          <a:prstGeom prst="rect">
                            <a:avLst/>
                          </a:prstGeom>
                        </wps:spPr>
                        <wps:txbx>
                          <w:txbxContent>
                            <w:p w14:paraId="7C87E274" w14:textId="77777777" w:rsidR="00722D46" w:rsidRDefault="0090456E">
                              <w:pPr>
                                <w:spacing w:line="276" w:lineRule="exact"/>
                                <w:rPr>
                                  <w:b/>
                                  <w:sz w:val="24"/>
                                </w:rPr>
                              </w:pPr>
                              <w:r>
                                <w:rPr>
                                  <w:b/>
                                  <w:color w:val="FFFFFF"/>
                                  <w:spacing w:val="-2"/>
                                  <w:sz w:val="24"/>
                                </w:rPr>
                                <w:t>REFERENCES</w:t>
                              </w:r>
                            </w:p>
                          </w:txbxContent>
                        </wps:txbx>
                        <wps:bodyPr wrap="square" lIns="0" tIns="0" rIns="0" bIns="0" rtlCol="0">
                          <a:noAutofit/>
                        </wps:bodyPr>
                      </wps:wsp>
                    </wpg:wgp>
                  </a:graphicData>
                </a:graphic>
              </wp:anchor>
            </w:drawing>
          </mc:Choice>
          <mc:Fallback>
            <w:pict>
              <v:group w14:anchorId="7C87E262" id="Group 11" o:spid="_x0000_s1030" style="position:absolute;margin-left:70.6pt;margin-top:18.45pt;width:454.3pt;height:13.8pt;z-index:-15728128;mso-wrap-distance-left:0;mso-wrap-distance-right:0;mso-position-horizontal-relative:page" coordsize="57696,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">
                <v:shape id="Graphic 12" o:spid="_x0000_s1031" style="position:absolute;width:57696;height:1752;visibility:visible;mso-wrap-style:square;v-text-anchor:top" coordsize="576961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" path="m18288,l,,,175260r18288,l18288,xem5769229,l1060691,r,175260l5769229,175260,5769229,xe" fillcolor="#8b8b8b" stroked="f">
                  <v:path arrowok="t"/>
                </v:shape>
                <v:shape id="Graphic 13" o:spid="_x0000_s1032" style="position:absolute;left:182;width:10427;height:1752;visibility:visible;mso-wrap-style:square;v-text-anchor:top" coordsize="104266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" path="m1042415,l,,,175260r1042415,l1042415,xe" fillcolor="black" stroked="f">
                  <v:path arrowok="t"/>
                </v:shape>
                <v:shape id="Textbox 14" o:spid="_x0000_s1033" type="#_x0000_t202" style="position:absolute;left:182;width:1042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C87E274" w14:textId="77777777" w:rsidR="00722D46" w:rsidRDefault="0090456E">
                        <w:pPr>
                          <w:spacing w:line="276" w:lineRule="exact"/>
                          <w:rPr>
                            <w:b/>
                            <w:sz w:val="24"/>
                          </w:rPr>
                        </w:pPr>
                        <w:r>
                          <w:rPr>
                            <w:b/>
                            <w:color w:val="FFFFFF"/>
                            <w:spacing w:val="-2"/>
                            <w:sz w:val="24"/>
                          </w:rPr>
                          <w:t>REFERENCES</w:t>
                        </w:r>
                      </w:p>
                    </w:txbxContent>
                  </v:textbox>
                </v:shape>
                <w10:wrap type="topAndBottom" anchorx="page"/>
              </v:group>
            </w:pict>
          </mc:Fallback>
        </mc:AlternateContent>
      </w:r>
    </w:p>
    <w:p w14:paraId="7C87E21C" w14:textId="77777777" w:rsidR="00722D46" w:rsidRDefault="00722D46">
      <w:pPr>
        <w:pStyle w:val="BodyText"/>
        <w:spacing w:before="46"/>
        <w:rPr>
          <w:b/>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3089"/>
        <w:gridCol w:w="1447"/>
        <w:gridCol w:w="3067"/>
      </w:tblGrid>
      <w:tr w:rsidR="00722D46" w14:paraId="7C87E21E" w14:textId="77777777">
        <w:trPr>
          <w:trHeight w:val="791"/>
        </w:trPr>
        <w:tc>
          <w:tcPr>
            <w:tcW w:w="9021" w:type="dxa"/>
            <w:gridSpan w:val="4"/>
          </w:tcPr>
          <w:p w14:paraId="7C87E21D" w14:textId="77777777" w:rsidR="00722D46" w:rsidRDefault="0090456E">
            <w:pPr>
              <w:pStyle w:val="TableParagraph"/>
              <w:spacing w:before="120"/>
              <w:ind w:left="107" w:right="211"/>
              <w:rPr>
                <w:sz w:val="24"/>
              </w:rPr>
            </w:pPr>
            <w:r>
              <w:rPr>
                <w:b/>
                <w:sz w:val="24"/>
              </w:rPr>
              <w:t>REFERENCES</w:t>
            </w:r>
            <w:r>
              <w:rPr>
                <w:b/>
                <w:spacing w:val="-1"/>
                <w:sz w:val="24"/>
              </w:rPr>
              <w:t xml:space="preserve"> </w:t>
            </w:r>
            <w:r>
              <w:rPr>
                <w:sz w:val="24"/>
              </w:rPr>
              <w:t>-</w:t>
            </w:r>
            <w:r>
              <w:rPr>
                <w:spacing w:val="-3"/>
                <w:sz w:val="24"/>
              </w:rPr>
              <w:t xml:space="preserve"> </w:t>
            </w:r>
            <w:r>
              <w:rPr>
                <w:sz w:val="24"/>
              </w:rPr>
              <w:t>Please</w:t>
            </w:r>
            <w:r>
              <w:rPr>
                <w:spacing w:val="-2"/>
                <w:sz w:val="24"/>
              </w:rPr>
              <w:t xml:space="preserve"> </w:t>
            </w:r>
            <w:r>
              <w:rPr>
                <w:sz w:val="24"/>
              </w:rPr>
              <w:t>give</w:t>
            </w:r>
            <w:r>
              <w:rPr>
                <w:spacing w:val="-4"/>
                <w:sz w:val="24"/>
              </w:rPr>
              <w:t xml:space="preserve"> </w:t>
            </w:r>
            <w:r>
              <w:rPr>
                <w:sz w:val="24"/>
              </w:rPr>
              <w:t>the</w:t>
            </w:r>
            <w:r>
              <w:rPr>
                <w:spacing w:val="-4"/>
                <w:sz w:val="24"/>
              </w:rPr>
              <w:t xml:space="preserve"> </w:t>
            </w:r>
            <w:r>
              <w:rPr>
                <w:sz w:val="24"/>
              </w:rPr>
              <w:t>details</w:t>
            </w:r>
            <w:r>
              <w:rPr>
                <w:spacing w:val="-2"/>
                <w:sz w:val="24"/>
              </w:rPr>
              <w:t xml:space="preserve"> </w:t>
            </w:r>
            <w:r>
              <w:rPr>
                <w:sz w:val="24"/>
              </w:rPr>
              <w:t>of</w:t>
            </w:r>
            <w:r>
              <w:rPr>
                <w:spacing w:val="-4"/>
                <w:sz w:val="24"/>
              </w:rPr>
              <w:t xml:space="preserve"> </w:t>
            </w:r>
            <w:r>
              <w:rPr>
                <w:sz w:val="24"/>
              </w:rPr>
              <w:t>two</w:t>
            </w:r>
            <w:r>
              <w:rPr>
                <w:spacing w:val="-2"/>
                <w:sz w:val="24"/>
              </w:rPr>
              <w:t xml:space="preserve"> </w:t>
            </w:r>
            <w:r>
              <w:rPr>
                <w:sz w:val="24"/>
              </w:rPr>
              <w:t>people*</w:t>
            </w:r>
            <w:r>
              <w:rPr>
                <w:spacing w:val="-4"/>
                <w:sz w:val="24"/>
              </w:rPr>
              <w:t xml:space="preserve"> </w:t>
            </w:r>
            <w:r>
              <w:rPr>
                <w:sz w:val="24"/>
              </w:rPr>
              <w:t>who</w:t>
            </w:r>
            <w:r>
              <w:rPr>
                <w:spacing w:val="-4"/>
                <w:sz w:val="24"/>
              </w:rPr>
              <w:t xml:space="preserve"> </w:t>
            </w:r>
            <w:r>
              <w:rPr>
                <w:sz w:val="24"/>
              </w:rPr>
              <w:t>are</w:t>
            </w:r>
            <w:r>
              <w:rPr>
                <w:spacing w:val="-2"/>
                <w:sz w:val="24"/>
              </w:rPr>
              <w:t xml:space="preserve"> </w:t>
            </w:r>
            <w:r>
              <w:rPr>
                <w:sz w:val="24"/>
              </w:rPr>
              <w:t>not</w:t>
            </w:r>
            <w:r>
              <w:rPr>
                <w:spacing w:val="-4"/>
                <w:sz w:val="24"/>
              </w:rPr>
              <w:t xml:space="preserve"> </w:t>
            </w:r>
            <w:r>
              <w:rPr>
                <w:sz w:val="24"/>
              </w:rPr>
              <w:t>related</w:t>
            </w:r>
            <w:r>
              <w:rPr>
                <w:spacing w:val="-4"/>
                <w:sz w:val="24"/>
              </w:rPr>
              <w:t xml:space="preserve"> </w:t>
            </w:r>
            <w:r>
              <w:rPr>
                <w:sz w:val="24"/>
              </w:rPr>
              <w:t>to</w:t>
            </w:r>
            <w:r>
              <w:rPr>
                <w:spacing w:val="-1"/>
                <w:sz w:val="24"/>
              </w:rPr>
              <w:t xml:space="preserve"> </w:t>
            </w:r>
            <w:r>
              <w:rPr>
                <w:sz w:val="24"/>
              </w:rPr>
              <w:t>you and who are able to provide references, relating to your suitability for the role.</w:t>
            </w:r>
          </w:p>
        </w:tc>
      </w:tr>
      <w:tr w:rsidR="00722D46" w14:paraId="7C87E223" w14:textId="77777777">
        <w:trPr>
          <w:trHeight w:val="443"/>
        </w:trPr>
        <w:tc>
          <w:tcPr>
            <w:tcW w:w="1418" w:type="dxa"/>
          </w:tcPr>
          <w:p w14:paraId="7C87E21F" w14:textId="77777777" w:rsidR="00722D46" w:rsidRDefault="0090456E">
            <w:pPr>
              <w:pStyle w:val="TableParagraph"/>
              <w:spacing w:before="120"/>
              <w:ind w:left="107"/>
              <w:rPr>
                <w:sz w:val="24"/>
              </w:rPr>
            </w:pPr>
            <w:r>
              <w:rPr>
                <w:spacing w:val="-4"/>
                <w:sz w:val="24"/>
              </w:rPr>
              <w:t>NAME</w:t>
            </w:r>
          </w:p>
        </w:tc>
        <w:tc>
          <w:tcPr>
            <w:tcW w:w="3089" w:type="dxa"/>
          </w:tcPr>
          <w:p w14:paraId="7C87E220" w14:textId="77777777" w:rsidR="00722D46" w:rsidRDefault="00722D46">
            <w:pPr>
              <w:pStyle w:val="TableParagraph"/>
              <w:rPr>
                <w:rFonts w:ascii="Times New Roman"/>
                <w:sz w:val="24"/>
              </w:rPr>
            </w:pPr>
          </w:p>
        </w:tc>
        <w:tc>
          <w:tcPr>
            <w:tcW w:w="1447" w:type="dxa"/>
          </w:tcPr>
          <w:p w14:paraId="7C87E221" w14:textId="77777777" w:rsidR="00722D46" w:rsidRDefault="0090456E">
            <w:pPr>
              <w:pStyle w:val="TableParagraph"/>
              <w:spacing w:before="120"/>
              <w:ind w:left="108"/>
              <w:rPr>
                <w:sz w:val="24"/>
              </w:rPr>
            </w:pPr>
            <w:r>
              <w:rPr>
                <w:spacing w:val="-4"/>
                <w:sz w:val="24"/>
              </w:rPr>
              <w:t>NAME</w:t>
            </w:r>
          </w:p>
        </w:tc>
        <w:tc>
          <w:tcPr>
            <w:tcW w:w="3067" w:type="dxa"/>
          </w:tcPr>
          <w:p w14:paraId="7C87E222" w14:textId="77777777" w:rsidR="00722D46" w:rsidRDefault="00722D46">
            <w:pPr>
              <w:pStyle w:val="TableParagraph"/>
              <w:rPr>
                <w:rFonts w:ascii="Times New Roman"/>
                <w:sz w:val="24"/>
              </w:rPr>
            </w:pPr>
          </w:p>
        </w:tc>
      </w:tr>
      <w:tr w:rsidR="00722D46" w14:paraId="7C87E228" w14:textId="77777777">
        <w:trPr>
          <w:trHeight w:val="1620"/>
        </w:trPr>
        <w:tc>
          <w:tcPr>
            <w:tcW w:w="1418" w:type="dxa"/>
          </w:tcPr>
          <w:p w14:paraId="7C87E224" w14:textId="77777777" w:rsidR="00722D46" w:rsidRDefault="0090456E">
            <w:pPr>
              <w:pStyle w:val="TableParagraph"/>
              <w:spacing w:before="120"/>
              <w:ind w:left="107"/>
              <w:rPr>
                <w:sz w:val="24"/>
              </w:rPr>
            </w:pPr>
            <w:r>
              <w:rPr>
                <w:spacing w:val="-2"/>
                <w:sz w:val="24"/>
              </w:rPr>
              <w:t>ADDRESS</w:t>
            </w:r>
          </w:p>
        </w:tc>
        <w:tc>
          <w:tcPr>
            <w:tcW w:w="3089" w:type="dxa"/>
          </w:tcPr>
          <w:p w14:paraId="7C87E225" w14:textId="77777777" w:rsidR="00722D46" w:rsidRDefault="00722D46">
            <w:pPr>
              <w:pStyle w:val="TableParagraph"/>
              <w:rPr>
                <w:rFonts w:ascii="Times New Roman"/>
                <w:sz w:val="24"/>
              </w:rPr>
            </w:pPr>
          </w:p>
        </w:tc>
        <w:tc>
          <w:tcPr>
            <w:tcW w:w="1447" w:type="dxa"/>
          </w:tcPr>
          <w:p w14:paraId="7C87E226" w14:textId="77777777" w:rsidR="00722D46" w:rsidRDefault="0090456E">
            <w:pPr>
              <w:pStyle w:val="TableParagraph"/>
              <w:spacing w:before="120"/>
              <w:ind w:left="108"/>
              <w:rPr>
                <w:sz w:val="24"/>
              </w:rPr>
            </w:pPr>
            <w:r>
              <w:rPr>
                <w:spacing w:val="-2"/>
                <w:sz w:val="24"/>
              </w:rPr>
              <w:t>ADDRESS</w:t>
            </w:r>
          </w:p>
        </w:tc>
        <w:tc>
          <w:tcPr>
            <w:tcW w:w="3067" w:type="dxa"/>
          </w:tcPr>
          <w:p w14:paraId="7C87E227" w14:textId="77777777" w:rsidR="00722D46" w:rsidRDefault="00722D46">
            <w:pPr>
              <w:pStyle w:val="TableParagraph"/>
              <w:rPr>
                <w:rFonts w:ascii="Times New Roman"/>
                <w:sz w:val="24"/>
              </w:rPr>
            </w:pPr>
          </w:p>
        </w:tc>
      </w:tr>
      <w:tr w:rsidR="00722D46" w14:paraId="7C87E22D" w14:textId="77777777">
        <w:trPr>
          <w:trHeight w:val="443"/>
        </w:trPr>
        <w:tc>
          <w:tcPr>
            <w:tcW w:w="1418" w:type="dxa"/>
          </w:tcPr>
          <w:p w14:paraId="7C87E229" w14:textId="77777777" w:rsidR="00722D46" w:rsidRDefault="0090456E">
            <w:pPr>
              <w:pStyle w:val="TableParagraph"/>
              <w:spacing w:before="120"/>
              <w:ind w:left="107"/>
              <w:rPr>
                <w:sz w:val="24"/>
              </w:rPr>
            </w:pPr>
            <w:r>
              <w:rPr>
                <w:spacing w:val="-2"/>
                <w:sz w:val="24"/>
              </w:rPr>
              <w:t>TEL.NO.</w:t>
            </w:r>
          </w:p>
        </w:tc>
        <w:tc>
          <w:tcPr>
            <w:tcW w:w="3089" w:type="dxa"/>
          </w:tcPr>
          <w:p w14:paraId="7C87E22A" w14:textId="77777777" w:rsidR="00722D46" w:rsidRDefault="00722D46">
            <w:pPr>
              <w:pStyle w:val="TableParagraph"/>
              <w:rPr>
                <w:rFonts w:ascii="Times New Roman"/>
                <w:sz w:val="24"/>
              </w:rPr>
            </w:pPr>
          </w:p>
        </w:tc>
        <w:tc>
          <w:tcPr>
            <w:tcW w:w="1447" w:type="dxa"/>
          </w:tcPr>
          <w:p w14:paraId="7C87E22B" w14:textId="77777777" w:rsidR="00722D46" w:rsidRDefault="0090456E">
            <w:pPr>
              <w:pStyle w:val="TableParagraph"/>
              <w:spacing w:before="120"/>
              <w:ind w:left="108"/>
              <w:rPr>
                <w:sz w:val="24"/>
              </w:rPr>
            </w:pPr>
            <w:r>
              <w:rPr>
                <w:spacing w:val="-2"/>
                <w:sz w:val="24"/>
              </w:rPr>
              <w:t>TEL.NO.</w:t>
            </w:r>
          </w:p>
        </w:tc>
        <w:tc>
          <w:tcPr>
            <w:tcW w:w="3067" w:type="dxa"/>
          </w:tcPr>
          <w:p w14:paraId="7C87E22C" w14:textId="77777777" w:rsidR="00722D46" w:rsidRDefault="00722D46">
            <w:pPr>
              <w:pStyle w:val="TableParagraph"/>
              <w:rPr>
                <w:rFonts w:ascii="Times New Roman"/>
                <w:sz w:val="24"/>
              </w:rPr>
            </w:pPr>
          </w:p>
        </w:tc>
      </w:tr>
      <w:tr w:rsidR="00722D46" w14:paraId="7C87E232" w14:textId="77777777">
        <w:trPr>
          <w:trHeight w:val="443"/>
        </w:trPr>
        <w:tc>
          <w:tcPr>
            <w:tcW w:w="1418" w:type="dxa"/>
          </w:tcPr>
          <w:p w14:paraId="7C87E22E" w14:textId="77777777" w:rsidR="00722D46" w:rsidRDefault="0090456E">
            <w:pPr>
              <w:pStyle w:val="TableParagraph"/>
              <w:spacing w:before="120"/>
              <w:ind w:left="107"/>
              <w:rPr>
                <w:sz w:val="24"/>
              </w:rPr>
            </w:pPr>
            <w:r>
              <w:rPr>
                <w:spacing w:val="-2"/>
                <w:sz w:val="24"/>
              </w:rPr>
              <w:t>EMAIL</w:t>
            </w:r>
          </w:p>
        </w:tc>
        <w:tc>
          <w:tcPr>
            <w:tcW w:w="3089" w:type="dxa"/>
          </w:tcPr>
          <w:p w14:paraId="7C87E22F" w14:textId="77777777" w:rsidR="00722D46" w:rsidRDefault="00722D46">
            <w:pPr>
              <w:pStyle w:val="TableParagraph"/>
              <w:rPr>
                <w:rFonts w:ascii="Times New Roman"/>
                <w:sz w:val="24"/>
              </w:rPr>
            </w:pPr>
          </w:p>
        </w:tc>
        <w:tc>
          <w:tcPr>
            <w:tcW w:w="1447" w:type="dxa"/>
          </w:tcPr>
          <w:p w14:paraId="7C87E230" w14:textId="77777777" w:rsidR="00722D46" w:rsidRDefault="0090456E">
            <w:pPr>
              <w:pStyle w:val="TableParagraph"/>
              <w:spacing w:before="120"/>
              <w:ind w:left="108"/>
              <w:rPr>
                <w:sz w:val="24"/>
              </w:rPr>
            </w:pPr>
            <w:r>
              <w:rPr>
                <w:spacing w:val="-2"/>
                <w:sz w:val="24"/>
              </w:rPr>
              <w:t>EMAIL</w:t>
            </w:r>
          </w:p>
        </w:tc>
        <w:tc>
          <w:tcPr>
            <w:tcW w:w="3067" w:type="dxa"/>
          </w:tcPr>
          <w:p w14:paraId="7C87E231" w14:textId="77777777" w:rsidR="00722D46" w:rsidRDefault="00722D46">
            <w:pPr>
              <w:pStyle w:val="TableParagraph"/>
              <w:rPr>
                <w:rFonts w:ascii="Times New Roman"/>
                <w:sz w:val="24"/>
              </w:rPr>
            </w:pPr>
          </w:p>
        </w:tc>
      </w:tr>
      <w:tr w:rsidR="00722D46" w14:paraId="7C87E237" w14:textId="77777777">
        <w:trPr>
          <w:trHeight w:val="445"/>
        </w:trPr>
        <w:tc>
          <w:tcPr>
            <w:tcW w:w="1418" w:type="dxa"/>
          </w:tcPr>
          <w:p w14:paraId="7C87E233" w14:textId="77777777" w:rsidR="00722D46" w:rsidRDefault="0090456E">
            <w:pPr>
              <w:pStyle w:val="TableParagraph"/>
              <w:spacing w:before="120"/>
              <w:ind w:left="107"/>
              <w:rPr>
                <w:sz w:val="24"/>
              </w:rPr>
            </w:pPr>
            <w:r>
              <w:rPr>
                <w:spacing w:val="-2"/>
                <w:sz w:val="24"/>
              </w:rPr>
              <w:t>POSITION</w:t>
            </w:r>
          </w:p>
        </w:tc>
        <w:tc>
          <w:tcPr>
            <w:tcW w:w="3089" w:type="dxa"/>
          </w:tcPr>
          <w:p w14:paraId="7C87E234" w14:textId="77777777" w:rsidR="00722D46" w:rsidRDefault="00722D46">
            <w:pPr>
              <w:pStyle w:val="TableParagraph"/>
              <w:rPr>
                <w:rFonts w:ascii="Times New Roman"/>
                <w:sz w:val="24"/>
              </w:rPr>
            </w:pPr>
          </w:p>
        </w:tc>
        <w:tc>
          <w:tcPr>
            <w:tcW w:w="1447" w:type="dxa"/>
          </w:tcPr>
          <w:p w14:paraId="7C87E235" w14:textId="77777777" w:rsidR="00722D46" w:rsidRDefault="0090456E">
            <w:pPr>
              <w:pStyle w:val="TableParagraph"/>
              <w:spacing w:before="120"/>
              <w:ind w:left="108"/>
              <w:rPr>
                <w:sz w:val="24"/>
              </w:rPr>
            </w:pPr>
            <w:r>
              <w:rPr>
                <w:spacing w:val="-2"/>
                <w:sz w:val="24"/>
              </w:rPr>
              <w:t>POSITION</w:t>
            </w:r>
          </w:p>
        </w:tc>
        <w:tc>
          <w:tcPr>
            <w:tcW w:w="3067" w:type="dxa"/>
          </w:tcPr>
          <w:p w14:paraId="7C87E236" w14:textId="77777777" w:rsidR="00722D46" w:rsidRDefault="00722D46">
            <w:pPr>
              <w:pStyle w:val="TableParagraph"/>
              <w:rPr>
                <w:rFonts w:ascii="Times New Roman"/>
                <w:sz w:val="24"/>
              </w:rPr>
            </w:pPr>
          </w:p>
        </w:tc>
      </w:tr>
    </w:tbl>
    <w:p w14:paraId="7C87E238" w14:textId="77777777" w:rsidR="00722D46" w:rsidRDefault="00722D46">
      <w:pPr>
        <w:rPr>
          <w:rFonts w:ascii="Times New Roman"/>
          <w:sz w:val="24"/>
        </w:rPr>
        <w:sectPr w:rsidR="00722D46">
          <w:pgSz w:w="11910" w:h="16840"/>
          <w:pgMar w:top="1420" w:right="720" w:bottom="940" w:left="1220" w:header="0" w:footer="740" w:gutter="0"/>
          <w:cols w:space="720"/>
        </w:sectPr>
      </w:pPr>
    </w:p>
    <w:p w14:paraId="7C87E239" w14:textId="77777777" w:rsidR="00722D46" w:rsidRDefault="0090456E">
      <w:pPr>
        <w:pStyle w:val="BodyText"/>
        <w:ind w:left="102"/>
        <w:rPr>
          <w:sz w:val="20"/>
        </w:rPr>
      </w:pPr>
      <w:r>
        <w:rPr>
          <w:noProof/>
          <w:sz w:val="20"/>
        </w:rPr>
        <w:lastRenderedPageBreak/>
        <mc:AlternateContent>
          <mc:Choice Requires="wps">
            <w:drawing>
              <wp:inline distT="0" distB="0" distL="0" distR="0" wp14:anchorId="7C87E264" wp14:editId="7C87E265">
                <wp:extent cx="5730240" cy="477520"/>
                <wp:effectExtent l="9525" t="0" r="0" b="8254"/>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0240" cy="477520"/>
                        </a:xfrm>
                        <a:prstGeom prst="rect">
                          <a:avLst/>
                        </a:prstGeom>
                        <a:ln w="6095">
                          <a:solidFill>
                            <a:srgbClr val="000000"/>
                          </a:solidFill>
                          <a:prstDash val="solid"/>
                        </a:ln>
                      </wps:spPr>
                      <wps:txbx>
                        <w:txbxContent>
                          <w:p w14:paraId="7C87E275" w14:textId="77777777" w:rsidR="00722D46" w:rsidRDefault="0090456E">
                            <w:pPr>
                              <w:spacing w:before="121"/>
                              <w:ind w:left="103"/>
                              <w:rPr>
                                <w:b/>
                                <w:sz w:val="24"/>
                              </w:rPr>
                            </w:pPr>
                            <w:r>
                              <w:rPr>
                                <w:b/>
                                <w:sz w:val="24"/>
                              </w:rPr>
                              <w:t>Note</w:t>
                            </w:r>
                            <w:r>
                              <w:rPr>
                                <w:b/>
                                <w:spacing w:val="-3"/>
                                <w:sz w:val="24"/>
                              </w:rPr>
                              <w:t xml:space="preserve"> </w:t>
                            </w:r>
                            <w:r>
                              <w:rPr>
                                <w:b/>
                                <w:sz w:val="24"/>
                              </w:rPr>
                              <w:t>that</w:t>
                            </w:r>
                            <w:r>
                              <w:rPr>
                                <w:b/>
                                <w:spacing w:val="-3"/>
                                <w:sz w:val="24"/>
                              </w:rPr>
                              <w:t xml:space="preserve"> </w:t>
                            </w:r>
                            <w:r>
                              <w:rPr>
                                <w:b/>
                                <w:sz w:val="24"/>
                              </w:rPr>
                              <w:t>references</w:t>
                            </w:r>
                            <w:r>
                              <w:rPr>
                                <w:b/>
                                <w:spacing w:val="-5"/>
                                <w:sz w:val="24"/>
                              </w:rPr>
                              <w:t xml:space="preserve"> </w:t>
                            </w:r>
                            <w:r>
                              <w:rPr>
                                <w:b/>
                                <w:sz w:val="24"/>
                              </w:rPr>
                              <w:t>may</w:t>
                            </w:r>
                            <w:r>
                              <w:rPr>
                                <w:b/>
                                <w:spacing w:val="-3"/>
                                <w:sz w:val="24"/>
                              </w:rPr>
                              <w:t xml:space="preserve"> </w:t>
                            </w:r>
                            <w:r>
                              <w:rPr>
                                <w:b/>
                                <w:sz w:val="24"/>
                              </w:rPr>
                              <w:t>be</w:t>
                            </w:r>
                            <w:r>
                              <w:rPr>
                                <w:b/>
                                <w:spacing w:val="-5"/>
                                <w:sz w:val="24"/>
                              </w:rPr>
                              <w:t xml:space="preserve"> </w:t>
                            </w:r>
                            <w:r>
                              <w:rPr>
                                <w:b/>
                                <w:sz w:val="24"/>
                              </w:rPr>
                              <w:t>taken</w:t>
                            </w:r>
                            <w:r>
                              <w:rPr>
                                <w:b/>
                                <w:spacing w:val="-6"/>
                                <w:sz w:val="24"/>
                              </w:rPr>
                              <w:t xml:space="preserve"> </w:t>
                            </w:r>
                            <w:r>
                              <w:rPr>
                                <w:b/>
                                <w:sz w:val="24"/>
                              </w:rPr>
                              <w:t>up</w:t>
                            </w:r>
                            <w:r>
                              <w:rPr>
                                <w:b/>
                                <w:spacing w:val="-3"/>
                                <w:sz w:val="24"/>
                              </w:rPr>
                              <w:t xml:space="preserve"> </w:t>
                            </w:r>
                            <w:r>
                              <w:rPr>
                                <w:b/>
                                <w:sz w:val="24"/>
                              </w:rPr>
                              <w:t>prior</w:t>
                            </w:r>
                            <w:r>
                              <w:rPr>
                                <w:b/>
                                <w:spacing w:val="-3"/>
                                <w:sz w:val="24"/>
                              </w:rPr>
                              <w:t xml:space="preserve"> </w:t>
                            </w:r>
                            <w:r>
                              <w:rPr>
                                <w:b/>
                                <w:sz w:val="24"/>
                              </w:rPr>
                              <w:t>to</w:t>
                            </w:r>
                            <w:r>
                              <w:rPr>
                                <w:b/>
                                <w:spacing w:val="-3"/>
                                <w:sz w:val="24"/>
                              </w:rPr>
                              <w:t xml:space="preserve"> </w:t>
                            </w:r>
                            <w:r>
                              <w:rPr>
                                <w:b/>
                                <w:sz w:val="24"/>
                              </w:rPr>
                              <w:t>interview</w:t>
                            </w:r>
                            <w:r>
                              <w:rPr>
                                <w:b/>
                                <w:spacing w:val="-3"/>
                                <w:sz w:val="24"/>
                              </w:rPr>
                              <w:t xml:space="preserve"> </w:t>
                            </w:r>
                            <w:r>
                              <w:rPr>
                                <w:b/>
                                <w:sz w:val="24"/>
                              </w:rPr>
                              <w:t>unless</w:t>
                            </w:r>
                            <w:r>
                              <w:rPr>
                                <w:b/>
                                <w:spacing w:val="-5"/>
                                <w:sz w:val="24"/>
                              </w:rPr>
                              <w:t xml:space="preserve"> </w:t>
                            </w:r>
                            <w:r>
                              <w:rPr>
                                <w:b/>
                                <w:sz w:val="24"/>
                              </w:rPr>
                              <w:t>you</w:t>
                            </w:r>
                            <w:r>
                              <w:rPr>
                                <w:b/>
                                <w:spacing w:val="-3"/>
                                <w:sz w:val="24"/>
                              </w:rPr>
                              <w:t xml:space="preserve"> </w:t>
                            </w:r>
                            <w:r>
                              <w:rPr>
                                <w:b/>
                                <w:sz w:val="24"/>
                              </w:rPr>
                              <w:t xml:space="preserve">indicate </w:t>
                            </w:r>
                            <w:r>
                              <w:rPr>
                                <w:b/>
                                <w:spacing w:val="-2"/>
                                <w:sz w:val="24"/>
                              </w:rPr>
                              <w:t>otherwise</w:t>
                            </w:r>
                          </w:p>
                        </w:txbxContent>
                      </wps:txbx>
                      <wps:bodyPr wrap="square" lIns="0" tIns="0" rIns="0" bIns="0" rtlCol="0">
                        <a:noAutofit/>
                      </wps:bodyPr>
                    </wps:wsp>
                  </a:graphicData>
                </a:graphic>
              </wp:inline>
            </w:drawing>
          </mc:Choice>
          <mc:Fallback>
            <w:pict>
              <v:shape w14:anchorId="7C87E264" id="Textbox 15" o:spid="_x0000_s1034" type="#_x0000_t202" style="width:451.2pt;height: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" filled="f" strokeweight=".16931mm">
                <v:path arrowok="t"/>
                <v:textbox inset="0,0,0,0">
                  <w:txbxContent>
                    <w:p w14:paraId="7C87E275" w14:textId="77777777" w:rsidR="00722D46" w:rsidRDefault="0090456E">
                      <w:pPr>
                        <w:spacing w:before="121"/>
                        <w:ind w:left="103"/>
                        <w:rPr>
                          <w:b/>
                          <w:sz w:val="24"/>
                        </w:rPr>
                      </w:pPr>
                      <w:r>
                        <w:rPr>
                          <w:b/>
                          <w:sz w:val="24"/>
                        </w:rPr>
                        <w:t>Note</w:t>
                      </w:r>
                      <w:r>
                        <w:rPr>
                          <w:b/>
                          <w:spacing w:val="-3"/>
                          <w:sz w:val="24"/>
                        </w:rPr>
                        <w:t xml:space="preserve"> </w:t>
                      </w:r>
                      <w:r>
                        <w:rPr>
                          <w:b/>
                          <w:sz w:val="24"/>
                        </w:rPr>
                        <w:t>that</w:t>
                      </w:r>
                      <w:r>
                        <w:rPr>
                          <w:b/>
                          <w:spacing w:val="-3"/>
                          <w:sz w:val="24"/>
                        </w:rPr>
                        <w:t xml:space="preserve"> </w:t>
                      </w:r>
                      <w:r>
                        <w:rPr>
                          <w:b/>
                          <w:sz w:val="24"/>
                        </w:rPr>
                        <w:t>references</w:t>
                      </w:r>
                      <w:r>
                        <w:rPr>
                          <w:b/>
                          <w:spacing w:val="-5"/>
                          <w:sz w:val="24"/>
                        </w:rPr>
                        <w:t xml:space="preserve"> </w:t>
                      </w:r>
                      <w:r>
                        <w:rPr>
                          <w:b/>
                          <w:sz w:val="24"/>
                        </w:rPr>
                        <w:t>may</w:t>
                      </w:r>
                      <w:r>
                        <w:rPr>
                          <w:b/>
                          <w:spacing w:val="-3"/>
                          <w:sz w:val="24"/>
                        </w:rPr>
                        <w:t xml:space="preserve"> </w:t>
                      </w:r>
                      <w:r>
                        <w:rPr>
                          <w:b/>
                          <w:sz w:val="24"/>
                        </w:rPr>
                        <w:t>be</w:t>
                      </w:r>
                      <w:r>
                        <w:rPr>
                          <w:b/>
                          <w:spacing w:val="-5"/>
                          <w:sz w:val="24"/>
                        </w:rPr>
                        <w:t xml:space="preserve"> </w:t>
                      </w:r>
                      <w:r>
                        <w:rPr>
                          <w:b/>
                          <w:sz w:val="24"/>
                        </w:rPr>
                        <w:t>taken</w:t>
                      </w:r>
                      <w:r>
                        <w:rPr>
                          <w:b/>
                          <w:spacing w:val="-6"/>
                          <w:sz w:val="24"/>
                        </w:rPr>
                        <w:t xml:space="preserve"> </w:t>
                      </w:r>
                      <w:r>
                        <w:rPr>
                          <w:b/>
                          <w:sz w:val="24"/>
                        </w:rPr>
                        <w:t>up</w:t>
                      </w:r>
                      <w:r>
                        <w:rPr>
                          <w:b/>
                          <w:spacing w:val="-3"/>
                          <w:sz w:val="24"/>
                        </w:rPr>
                        <w:t xml:space="preserve"> </w:t>
                      </w:r>
                      <w:r>
                        <w:rPr>
                          <w:b/>
                          <w:sz w:val="24"/>
                        </w:rPr>
                        <w:t>prior</w:t>
                      </w:r>
                      <w:r>
                        <w:rPr>
                          <w:b/>
                          <w:spacing w:val="-3"/>
                          <w:sz w:val="24"/>
                        </w:rPr>
                        <w:t xml:space="preserve"> </w:t>
                      </w:r>
                      <w:r>
                        <w:rPr>
                          <w:b/>
                          <w:sz w:val="24"/>
                        </w:rPr>
                        <w:t>to</w:t>
                      </w:r>
                      <w:r>
                        <w:rPr>
                          <w:b/>
                          <w:spacing w:val="-3"/>
                          <w:sz w:val="24"/>
                        </w:rPr>
                        <w:t xml:space="preserve"> </w:t>
                      </w:r>
                      <w:r>
                        <w:rPr>
                          <w:b/>
                          <w:sz w:val="24"/>
                        </w:rPr>
                        <w:t>interview</w:t>
                      </w:r>
                      <w:r>
                        <w:rPr>
                          <w:b/>
                          <w:spacing w:val="-3"/>
                          <w:sz w:val="24"/>
                        </w:rPr>
                        <w:t xml:space="preserve"> </w:t>
                      </w:r>
                      <w:r>
                        <w:rPr>
                          <w:b/>
                          <w:sz w:val="24"/>
                        </w:rPr>
                        <w:t>unless</w:t>
                      </w:r>
                      <w:r>
                        <w:rPr>
                          <w:b/>
                          <w:spacing w:val="-5"/>
                          <w:sz w:val="24"/>
                        </w:rPr>
                        <w:t xml:space="preserve"> </w:t>
                      </w:r>
                      <w:r>
                        <w:rPr>
                          <w:b/>
                          <w:sz w:val="24"/>
                        </w:rPr>
                        <w:t>you</w:t>
                      </w:r>
                      <w:r>
                        <w:rPr>
                          <w:b/>
                          <w:spacing w:val="-3"/>
                          <w:sz w:val="24"/>
                        </w:rPr>
                        <w:t xml:space="preserve"> </w:t>
                      </w:r>
                      <w:r>
                        <w:rPr>
                          <w:b/>
                          <w:sz w:val="24"/>
                        </w:rPr>
                        <w:t xml:space="preserve">indicate </w:t>
                      </w:r>
                      <w:r>
                        <w:rPr>
                          <w:b/>
                          <w:spacing w:val="-2"/>
                          <w:sz w:val="24"/>
                        </w:rPr>
                        <w:t>otherwise</w:t>
                      </w:r>
                    </w:p>
                  </w:txbxContent>
                </v:textbox>
                <w10:anchorlock/>
              </v:shape>
            </w:pict>
          </mc:Fallback>
        </mc:AlternateContent>
      </w:r>
    </w:p>
    <w:p w14:paraId="7C87E23A" w14:textId="77777777" w:rsidR="00722D46" w:rsidRDefault="00722D46">
      <w:pPr>
        <w:pStyle w:val="BodyText"/>
        <w:rPr>
          <w:b/>
          <w:sz w:val="20"/>
        </w:rPr>
      </w:pPr>
    </w:p>
    <w:p w14:paraId="7C87E23B" w14:textId="77777777" w:rsidR="00722D46" w:rsidRDefault="00722D46">
      <w:pPr>
        <w:pStyle w:val="BodyText"/>
        <w:rPr>
          <w:b/>
          <w:sz w:val="20"/>
        </w:rPr>
      </w:pPr>
    </w:p>
    <w:p w14:paraId="7C87E23C" w14:textId="77777777" w:rsidR="00722D46" w:rsidRDefault="0090456E">
      <w:pPr>
        <w:pStyle w:val="BodyText"/>
        <w:spacing w:before="85"/>
        <w:rPr>
          <w:b/>
          <w:sz w:val="20"/>
        </w:rPr>
      </w:pPr>
      <w:r>
        <w:rPr>
          <w:noProof/>
        </w:rPr>
        <mc:AlternateContent>
          <mc:Choice Requires="wpg">
            <w:drawing>
              <wp:anchor distT="0" distB="0" distL="0" distR="0" simplePos="0" relativeHeight="487589376" behindDoc="1" locked="0" layoutInCell="1" allowOverlap="1" wp14:anchorId="7C87E266" wp14:editId="7C87E267">
                <wp:simplePos x="0" y="0"/>
                <wp:positionH relativeFrom="page">
                  <wp:posOffset>896416</wp:posOffset>
                </wp:positionH>
                <wp:positionV relativeFrom="paragraph">
                  <wp:posOffset>215289</wp:posOffset>
                </wp:positionV>
                <wp:extent cx="5769610" cy="17526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175260"/>
                          <a:chOff x="0" y="0"/>
                          <a:chExt cx="5769610" cy="175260"/>
                        </a:xfrm>
                      </wpg:grpSpPr>
                      <wps:wsp>
                        <wps:cNvPr id="17" name="Graphic 17"/>
                        <wps:cNvSpPr/>
                        <wps:spPr>
                          <a:xfrm>
                            <a:off x="0" y="12"/>
                            <a:ext cx="5769610" cy="175260"/>
                          </a:xfrm>
                          <a:custGeom>
                            <a:avLst/>
                            <a:gdLst/>
                            <a:ahLst/>
                            <a:cxnLst/>
                            <a:rect l="l" t="t" r="r" b="b"/>
                            <a:pathLst>
                              <a:path w="5769610" h="175260">
                                <a:moveTo>
                                  <a:pt x="18288" y="0"/>
                                </a:moveTo>
                                <a:lnTo>
                                  <a:pt x="0" y="0"/>
                                </a:lnTo>
                                <a:lnTo>
                                  <a:pt x="0" y="175247"/>
                                </a:lnTo>
                                <a:lnTo>
                                  <a:pt x="18288" y="175247"/>
                                </a:lnTo>
                                <a:lnTo>
                                  <a:pt x="18288" y="0"/>
                                </a:lnTo>
                                <a:close/>
                              </a:path>
                              <a:path w="5769610" h="175260">
                                <a:moveTo>
                                  <a:pt x="5769229" y="0"/>
                                </a:moveTo>
                                <a:lnTo>
                                  <a:pt x="2075942" y="0"/>
                                </a:lnTo>
                                <a:lnTo>
                                  <a:pt x="2075942" y="175247"/>
                                </a:lnTo>
                                <a:lnTo>
                                  <a:pt x="5769229" y="175247"/>
                                </a:lnTo>
                                <a:lnTo>
                                  <a:pt x="5769229" y="0"/>
                                </a:lnTo>
                                <a:close/>
                              </a:path>
                            </a:pathLst>
                          </a:custGeom>
                          <a:solidFill>
                            <a:srgbClr val="8B8B8B"/>
                          </a:solidFill>
                        </wps:spPr>
                        <wps:bodyPr wrap="square" lIns="0" tIns="0" rIns="0" bIns="0" rtlCol="0">
                          <a:prstTxWarp prst="textNoShape">
                            <a:avLst/>
                          </a:prstTxWarp>
                          <a:noAutofit/>
                        </wps:bodyPr>
                      </wps:wsp>
                      <wps:wsp>
                        <wps:cNvPr id="18" name="Graphic 18"/>
                        <wps:cNvSpPr/>
                        <wps:spPr>
                          <a:xfrm>
                            <a:off x="18288" y="0"/>
                            <a:ext cx="2058035" cy="175260"/>
                          </a:xfrm>
                          <a:custGeom>
                            <a:avLst/>
                            <a:gdLst/>
                            <a:ahLst/>
                            <a:cxnLst/>
                            <a:rect l="l" t="t" r="r" b="b"/>
                            <a:pathLst>
                              <a:path w="2058035" h="175260">
                                <a:moveTo>
                                  <a:pt x="2057654" y="0"/>
                                </a:moveTo>
                                <a:lnTo>
                                  <a:pt x="0" y="0"/>
                                </a:lnTo>
                                <a:lnTo>
                                  <a:pt x="0" y="175259"/>
                                </a:lnTo>
                                <a:lnTo>
                                  <a:pt x="2057654" y="175259"/>
                                </a:lnTo>
                                <a:lnTo>
                                  <a:pt x="2057654"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18288" y="0"/>
                            <a:ext cx="2058035" cy="175260"/>
                          </a:xfrm>
                          <a:prstGeom prst="rect">
                            <a:avLst/>
                          </a:prstGeom>
                        </wps:spPr>
                        <wps:txbx>
                          <w:txbxContent>
                            <w:p w14:paraId="7C87E276" w14:textId="77777777" w:rsidR="00722D46" w:rsidRDefault="0090456E">
                              <w:pPr>
                                <w:spacing w:line="276" w:lineRule="exact"/>
                                <w:ind w:right="-15"/>
                                <w:rPr>
                                  <w:b/>
                                  <w:sz w:val="24"/>
                                </w:rPr>
                              </w:pPr>
                              <w:r>
                                <w:rPr>
                                  <w:b/>
                                  <w:color w:val="FFFFFF"/>
                                  <w:sz w:val="24"/>
                                </w:rPr>
                                <w:t>ADDITIONAL</w:t>
                              </w:r>
                              <w:r>
                                <w:rPr>
                                  <w:b/>
                                  <w:color w:val="FFFFFF"/>
                                  <w:spacing w:val="-13"/>
                                  <w:sz w:val="24"/>
                                </w:rPr>
                                <w:t xml:space="preserve"> </w:t>
                              </w:r>
                              <w:r>
                                <w:rPr>
                                  <w:b/>
                                  <w:color w:val="FFFFFF"/>
                                  <w:spacing w:val="-2"/>
                                  <w:sz w:val="24"/>
                                </w:rPr>
                                <w:t>INFORMATION</w:t>
                              </w:r>
                            </w:p>
                          </w:txbxContent>
                        </wps:txbx>
                        <wps:bodyPr wrap="square" lIns="0" tIns="0" rIns="0" bIns="0" rtlCol="0">
                          <a:noAutofit/>
                        </wps:bodyPr>
                      </wps:wsp>
                    </wpg:wgp>
                  </a:graphicData>
                </a:graphic>
              </wp:anchor>
            </w:drawing>
          </mc:Choice>
          <mc:Fallback>
            <w:pict>
              <v:group w14:anchorId="7C87E266" id="Group 16" o:spid="_x0000_s1035" style="position:absolute;margin-left:70.6pt;margin-top:16.95pt;width:454.3pt;height:13.8pt;z-index:-15727104;mso-wrap-distance-left:0;mso-wrap-distance-right:0;mso-position-horizontal-relative:page;mso-position-vertical-relative:text" coordsize="57696,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">
                <v:shape id="Graphic 17" o:spid="_x0000_s1036" style="position:absolute;width:57696;height:1752;visibility:visible;mso-wrap-style:square;v-text-anchor:top" coordsize="576961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" path="m18288,l,,,175247r18288,l18288,xem5769229,l2075942,r,175247l5769229,175247,5769229,xe" fillcolor="#8b8b8b" stroked="f">
                  <v:path arrowok="t"/>
                </v:shape>
                <v:shape id="Graphic 18" o:spid="_x0000_s1037" style="position:absolute;left:182;width:20581;height:1752;visibility:visible;mso-wrap-style:square;v-text-anchor:top" coordsize="20580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" path="m2057654,l,,,175259r2057654,l2057654,xe" fillcolor="black" stroked="f">
                  <v:path arrowok="t"/>
                </v:shape>
                <v:shape id="Textbox 19" o:spid="_x0000_s1038" type="#_x0000_t202" style="position:absolute;left:182;width:20581;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C87E276" w14:textId="77777777" w:rsidR="00722D46" w:rsidRDefault="0090456E">
                        <w:pPr>
                          <w:spacing w:line="276" w:lineRule="exact"/>
                          <w:ind w:right="-15"/>
                          <w:rPr>
                            <w:b/>
                            <w:sz w:val="24"/>
                          </w:rPr>
                        </w:pPr>
                        <w:r>
                          <w:rPr>
                            <w:b/>
                            <w:color w:val="FFFFFF"/>
                            <w:sz w:val="24"/>
                          </w:rPr>
                          <w:t>ADDITIONAL</w:t>
                        </w:r>
                        <w:r>
                          <w:rPr>
                            <w:b/>
                            <w:color w:val="FFFFFF"/>
                            <w:spacing w:val="-13"/>
                            <w:sz w:val="24"/>
                          </w:rPr>
                          <w:t xml:space="preserve"> </w:t>
                        </w:r>
                        <w:r>
                          <w:rPr>
                            <w:b/>
                            <w:color w:val="FFFFFF"/>
                            <w:spacing w:val="-2"/>
                            <w:sz w:val="24"/>
                          </w:rPr>
                          <w:t>INFORMATION</w:t>
                        </w:r>
                      </w:p>
                    </w:txbxContent>
                  </v:textbox>
                </v:shape>
                <w10:wrap type="topAndBottom" anchorx="page"/>
              </v:group>
            </w:pict>
          </mc:Fallback>
        </mc:AlternateContent>
      </w:r>
    </w:p>
    <w:p w14:paraId="7C87E23D" w14:textId="77777777" w:rsidR="00722D46" w:rsidRDefault="00722D46">
      <w:pPr>
        <w:pStyle w:val="BodyText"/>
        <w:rPr>
          <w:b/>
        </w:rPr>
      </w:pPr>
    </w:p>
    <w:p w14:paraId="7C87E23E" w14:textId="77777777" w:rsidR="00722D46" w:rsidRDefault="0090456E">
      <w:pPr>
        <w:pStyle w:val="BodyText"/>
        <w:ind w:left="220" w:right="713"/>
        <w:jc w:val="both"/>
      </w:pPr>
      <w:r>
        <w:t>Please use the space below and on the next page to tell us why you would like to become one of the Council’s Independent Remuneration Panel members and why you believe you are suitable for the position.</w:t>
      </w:r>
      <w:r>
        <w:rPr>
          <w:spacing w:val="40"/>
        </w:rPr>
        <w:t xml:space="preserve"> </w:t>
      </w:r>
      <w:r>
        <w:t>You may wish to tell us about your personal qualities and skills and work experience including voluntary activities and leisure interests.</w:t>
      </w:r>
    </w:p>
    <w:p w14:paraId="7C87E23F" w14:textId="77777777" w:rsidR="00722D46" w:rsidRDefault="00722D46">
      <w:pPr>
        <w:pStyle w:val="BodyText"/>
      </w:pPr>
    </w:p>
    <w:p w14:paraId="7C87E240" w14:textId="77777777" w:rsidR="00722D46" w:rsidRDefault="00722D46">
      <w:pPr>
        <w:pStyle w:val="BodyText"/>
        <w:spacing w:before="1"/>
      </w:pPr>
    </w:p>
    <w:p w14:paraId="7C87E241" w14:textId="77777777" w:rsidR="00722D46" w:rsidRDefault="0090456E">
      <w:pPr>
        <w:pStyle w:val="Heading2"/>
      </w:pPr>
      <w:r>
        <w:rPr>
          <w:noProof/>
        </w:rPr>
        <mc:AlternateContent>
          <mc:Choice Requires="wpg">
            <w:drawing>
              <wp:anchor distT="0" distB="0" distL="0" distR="0" simplePos="0" relativeHeight="15730688" behindDoc="0" locked="0" layoutInCell="1" allowOverlap="1" wp14:anchorId="7C87E268" wp14:editId="7C87E269">
                <wp:simplePos x="0" y="0"/>
                <wp:positionH relativeFrom="page">
                  <wp:posOffset>914704</wp:posOffset>
                </wp:positionH>
                <wp:positionV relativeFrom="paragraph">
                  <wp:posOffset>159885</wp:posOffset>
                </wp:positionV>
                <wp:extent cx="5732780" cy="469011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4690110"/>
                          <a:chOff x="0" y="0"/>
                          <a:chExt cx="5732780" cy="4690110"/>
                        </a:xfrm>
                      </wpg:grpSpPr>
                      <wps:wsp>
                        <wps:cNvPr id="21" name="Graphic 21"/>
                        <wps:cNvSpPr/>
                        <wps:spPr>
                          <a:xfrm>
                            <a:off x="0" y="0"/>
                            <a:ext cx="2405380" cy="15240"/>
                          </a:xfrm>
                          <a:custGeom>
                            <a:avLst/>
                            <a:gdLst/>
                            <a:ahLst/>
                            <a:cxnLst/>
                            <a:rect l="l" t="t" r="r" b="b"/>
                            <a:pathLst>
                              <a:path w="2405380" h="15240">
                                <a:moveTo>
                                  <a:pt x="2405126" y="0"/>
                                </a:moveTo>
                                <a:lnTo>
                                  <a:pt x="0" y="0"/>
                                </a:lnTo>
                                <a:lnTo>
                                  <a:pt x="0" y="15240"/>
                                </a:lnTo>
                                <a:lnTo>
                                  <a:pt x="2405126" y="15240"/>
                                </a:lnTo>
                                <a:lnTo>
                                  <a:pt x="2405126"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9220" y="26796"/>
                            <a:ext cx="5720080" cy="4659630"/>
                          </a:xfrm>
                          <a:custGeom>
                            <a:avLst/>
                            <a:gdLst/>
                            <a:ahLst/>
                            <a:cxnLst/>
                            <a:rect l="l" t="t" r="r" b="b"/>
                            <a:pathLst>
                              <a:path w="5720080" h="4659630">
                                <a:moveTo>
                                  <a:pt x="0" y="4659630"/>
                                </a:moveTo>
                                <a:lnTo>
                                  <a:pt x="5720080" y="4659630"/>
                                </a:lnTo>
                                <a:lnTo>
                                  <a:pt x="5720080" y="0"/>
                                </a:lnTo>
                                <a:lnTo>
                                  <a:pt x="0" y="0"/>
                                </a:lnTo>
                                <a:lnTo>
                                  <a:pt x="0" y="465963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6A24C6" id="Group 20" o:spid="_x0000_s1026" style="position:absolute;margin-left:1in;margin-top:12.6pt;width:451.4pt;height:369.3pt;z-index:15730688;mso-wrap-distance-left:0;mso-wrap-distance-right:0;mso-position-horizontal-relative:page" coordsize="57327,4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">
                <v:shape id="Graphic 21" o:spid="_x0000_s1027" style="position:absolute;width:24053;height:152;visibility:visible;mso-wrap-style:square;v-text-anchor:top" coordsize="240538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" path="m2405126,l,,,15240r2405126,l2405126,xe" fillcolor="black" stroked="f">
                  <v:path arrowok="t"/>
                </v:shape>
                <v:shape id="Graphic 22" o:spid="_x0000_s1028" style="position:absolute;left:92;top:267;width:57201;height:46597;visibility:visible;mso-wrap-style:square;v-text-anchor:top" coordsize="5720080,465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" path="m,4659630r5720080,l5720080,,,,,4659630xe" filled="f" strokeweight=".5pt">
                  <v:path arrowok="t"/>
                </v:shape>
                <w10:wrap anchorx="page"/>
              </v:group>
            </w:pict>
          </mc:Fallback>
        </mc:AlternateContent>
      </w:r>
      <w:r>
        <w:t>Additional</w:t>
      </w:r>
      <w:r>
        <w:rPr>
          <w:spacing w:val="-5"/>
        </w:rPr>
        <w:t xml:space="preserve"> </w:t>
      </w:r>
      <w:r>
        <w:t>Information</w:t>
      </w:r>
      <w:r>
        <w:rPr>
          <w:spacing w:val="-4"/>
        </w:rPr>
        <w:t xml:space="preserve"> </w:t>
      </w:r>
      <w:r>
        <w:rPr>
          <w:spacing w:val="-2"/>
        </w:rPr>
        <w:t>Statement</w:t>
      </w:r>
    </w:p>
    <w:p w14:paraId="7C87E242" w14:textId="77777777" w:rsidR="00722D46" w:rsidRDefault="00722D46">
      <w:pPr>
        <w:sectPr w:rsidR="00722D46">
          <w:pgSz w:w="11910" w:h="16840"/>
          <w:pgMar w:top="1420" w:right="720" w:bottom="940" w:left="1220" w:header="0" w:footer="740" w:gutter="0"/>
          <w:cols w:space="720"/>
        </w:sectPr>
      </w:pPr>
    </w:p>
    <w:p w14:paraId="7C87E243" w14:textId="77777777" w:rsidR="00722D46" w:rsidRDefault="0090456E">
      <w:pPr>
        <w:pStyle w:val="BodyText"/>
        <w:ind w:left="235"/>
        <w:rPr>
          <w:sz w:val="20"/>
        </w:rPr>
      </w:pPr>
      <w:r>
        <w:rPr>
          <w:noProof/>
          <w:sz w:val="20"/>
        </w:rPr>
        <w:lastRenderedPageBreak/>
        <mc:AlternateContent>
          <mc:Choice Requires="wpg">
            <w:drawing>
              <wp:inline distT="0" distB="0" distL="0" distR="0" wp14:anchorId="7C87E26A" wp14:editId="7C87E26B">
                <wp:extent cx="5726430" cy="8799195"/>
                <wp:effectExtent l="0" t="0" r="0" b="1904"/>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6430" cy="8799195"/>
                          <a:chOff x="0" y="0"/>
                          <a:chExt cx="5726430" cy="8799195"/>
                        </a:xfrm>
                      </wpg:grpSpPr>
                      <wps:wsp>
                        <wps:cNvPr id="24" name="Graphic 24"/>
                        <wps:cNvSpPr/>
                        <wps:spPr>
                          <a:xfrm>
                            <a:off x="3175" y="3175"/>
                            <a:ext cx="5720080" cy="8792845"/>
                          </a:xfrm>
                          <a:custGeom>
                            <a:avLst/>
                            <a:gdLst/>
                            <a:ahLst/>
                            <a:cxnLst/>
                            <a:rect l="l" t="t" r="r" b="b"/>
                            <a:pathLst>
                              <a:path w="5720080" h="8792845">
                                <a:moveTo>
                                  <a:pt x="0" y="8792845"/>
                                </a:moveTo>
                                <a:lnTo>
                                  <a:pt x="5720080" y="8792845"/>
                                </a:lnTo>
                                <a:lnTo>
                                  <a:pt x="5720080" y="0"/>
                                </a:lnTo>
                                <a:lnTo>
                                  <a:pt x="0" y="0"/>
                                </a:lnTo>
                                <a:lnTo>
                                  <a:pt x="0" y="879284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005559" id="Group 23" o:spid="_x0000_s1026" style="width:450.9pt;height:692.85pt;mso-position-horizontal-relative:char;mso-position-vertical-relative:line" coordsize="57264,87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">
                <v:shape id="Graphic 24" o:spid="_x0000_s1027" style="position:absolute;left:31;top:31;width:57201;height:87929;visibility:visible;mso-wrap-style:square;v-text-anchor:top" coordsize="5720080,879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" path="m,8792845r5720080,l5720080,,,,,8792845xe" filled="f" strokeweight=".5pt">
                  <v:path arrowok="t"/>
                </v:shape>
                <w10:anchorlock/>
              </v:group>
            </w:pict>
          </mc:Fallback>
        </mc:AlternateContent>
      </w:r>
    </w:p>
    <w:p w14:paraId="7C87E244" w14:textId="77777777" w:rsidR="00722D46" w:rsidRDefault="00722D46">
      <w:pPr>
        <w:rPr>
          <w:sz w:val="20"/>
        </w:rPr>
        <w:sectPr w:rsidR="00722D46">
          <w:pgSz w:w="11910" w:h="16840"/>
          <w:pgMar w:top="1440" w:right="720" w:bottom="940" w:left="1220" w:header="0" w:footer="74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9"/>
      </w:tblGrid>
      <w:tr w:rsidR="00722D46" w14:paraId="7C87E249" w14:textId="77777777">
        <w:trPr>
          <w:trHeight w:val="1656"/>
        </w:trPr>
        <w:tc>
          <w:tcPr>
            <w:tcW w:w="9069" w:type="dxa"/>
            <w:shd w:val="clear" w:color="auto" w:fill="8B8B8B"/>
          </w:tcPr>
          <w:p w14:paraId="7C87E245" w14:textId="77777777" w:rsidR="00722D46" w:rsidRDefault="00722D46">
            <w:pPr>
              <w:pStyle w:val="TableParagraph"/>
              <w:rPr>
                <w:b/>
                <w:sz w:val="24"/>
              </w:rPr>
            </w:pPr>
          </w:p>
          <w:p w14:paraId="7C87E246" w14:textId="77777777" w:rsidR="00722D46" w:rsidRDefault="0090456E">
            <w:pPr>
              <w:pStyle w:val="TableParagraph"/>
              <w:ind w:left="107"/>
              <w:rPr>
                <w:b/>
                <w:sz w:val="24"/>
              </w:rPr>
            </w:pPr>
            <w:r>
              <w:rPr>
                <w:b/>
                <w:color w:val="FFFFFF"/>
                <w:sz w:val="24"/>
                <w:highlight w:val="black"/>
              </w:rPr>
              <w:t>PLEASE</w:t>
            </w:r>
            <w:r>
              <w:rPr>
                <w:b/>
                <w:color w:val="FFFFFF"/>
                <w:spacing w:val="-3"/>
                <w:sz w:val="24"/>
                <w:highlight w:val="black"/>
              </w:rPr>
              <w:t xml:space="preserve"> </w:t>
            </w:r>
            <w:r>
              <w:rPr>
                <w:b/>
                <w:color w:val="FFFFFF"/>
                <w:sz w:val="24"/>
                <w:highlight w:val="black"/>
              </w:rPr>
              <w:t>SIGN</w:t>
            </w:r>
            <w:r>
              <w:rPr>
                <w:b/>
                <w:color w:val="FFFFFF"/>
                <w:spacing w:val="-3"/>
                <w:sz w:val="24"/>
                <w:highlight w:val="black"/>
              </w:rPr>
              <w:t xml:space="preserve"> </w:t>
            </w:r>
            <w:r>
              <w:rPr>
                <w:b/>
                <w:color w:val="FFFFFF"/>
                <w:sz w:val="24"/>
                <w:highlight w:val="black"/>
              </w:rPr>
              <w:t>AND</w:t>
            </w:r>
            <w:r>
              <w:rPr>
                <w:b/>
                <w:color w:val="FFFFFF"/>
                <w:spacing w:val="-2"/>
                <w:sz w:val="24"/>
                <w:highlight w:val="black"/>
              </w:rPr>
              <w:t xml:space="preserve"> </w:t>
            </w:r>
            <w:r>
              <w:rPr>
                <w:b/>
                <w:color w:val="FFFFFF"/>
                <w:sz w:val="24"/>
                <w:highlight w:val="black"/>
              </w:rPr>
              <w:t>DATE</w:t>
            </w:r>
            <w:r>
              <w:rPr>
                <w:b/>
                <w:color w:val="FFFFFF"/>
                <w:spacing w:val="-4"/>
                <w:sz w:val="24"/>
                <w:highlight w:val="black"/>
              </w:rPr>
              <w:t xml:space="preserve"> </w:t>
            </w:r>
            <w:r>
              <w:rPr>
                <w:b/>
                <w:color w:val="FFFFFF"/>
                <w:sz w:val="24"/>
                <w:highlight w:val="black"/>
              </w:rPr>
              <w:t>THIS</w:t>
            </w:r>
            <w:r>
              <w:rPr>
                <w:b/>
                <w:color w:val="FFFFFF"/>
                <w:spacing w:val="-5"/>
                <w:sz w:val="24"/>
                <w:highlight w:val="black"/>
              </w:rPr>
              <w:t xml:space="preserve"> </w:t>
            </w:r>
            <w:r>
              <w:rPr>
                <w:b/>
                <w:color w:val="FFFFFF"/>
                <w:spacing w:val="-2"/>
                <w:sz w:val="24"/>
                <w:highlight w:val="black"/>
              </w:rPr>
              <w:t>DECLARATION</w:t>
            </w:r>
          </w:p>
          <w:p w14:paraId="7C87E247" w14:textId="77777777" w:rsidR="00722D46" w:rsidRDefault="00722D46">
            <w:pPr>
              <w:pStyle w:val="TableParagraph"/>
              <w:rPr>
                <w:b/>
                <w:sz w:val="24"/>
              </w:rPr>
            </w:pPr>
          </w:p>
          <w:p w14:paraId="7C87E248" w14:textId="77777777" w:rsidR="00722D46" w:rsidRDefault="0090456E">
            <w:pPr>
              <w:pStyle w:val="TableParagraph"/>
              <w:ind w:left="107"/>
              <w:rPr>
                <w:b/>
                <w:sz w:val="24"/>
              </w:rPr>
            </w:pPr>
            <w:r>
              <w:rPr>
                <w:b/>
                <w:color w:val="FFFFFF"/>
                <w:sz w:val="24"/>
                <w:highlight w:val="black"/>
              </w:rPr>
              <w:t>[You</w:t>
            </w:r>
            <w:r>
              <w:rPr>
                <w:b/>
                <w:color w:val="FFFFFF"/>
                <w:spacing w:val="40"/>
                <w:sz w:val="24"/>
                <w:highlight w:val="black"/>
              </w:rPr>
              <w:t xml:space="preserve"> </w:t>
            </w:r>
            <w:r>
              <w:rPr>
                <w:b/>
                <w:color w:val="FFFFFF"/>
                <w:sz w:val="24"/>
                <w:highlight w:val="black"/>
              </w:rPr>
              <w:t>will</w:t>
            </w:r>
            <w:r>
              <w:rPr>
                <w:b/>
                <w:color w:val="FFFFFF"/>
                <w:spacing w:val="40"/>
                <w:sz w:val="24"/>
                <w:highlight w:val="black"/>
              </w:rPr>
              <w:t xml:space="preserve"> </w:t>
            </w:r>
            <w:r>
              <w:rPr>
                <w:b/>
                <w:color w:val="FFFFFF"/>
                <w:sz w:val="24"/>
                <w:highlight w:val="black"/>
              </w:rPr>
              <w:t>be</w:t>
            </w:r>
            <w:r>
              <w:rPr>
                <w:b/>
                <w:color w:val="FFFFFF"/>
                <w:spacing w:val="40"/>
                <w:sz w:val="24"/>
                <w:highlight w:val="black"/>
              </w:rPr>
              <w:t xml:space="preserve"> </w:t>
            </w:r>
            <w:r>
              <w:rPr>
                <w:b/>
                <w:color w:val="FFFFFF"/>
                <w:sz w:val="24"/>
                <w:highlight w:val="black"/>
              </w:rPr>
              <w:t>asked</w:t>
            </w:r>
            <w:r>
              <w:rPr>
                <w:b/>
                <w:color w:val="FFFFFF"/>
                <w:spacing w:val="40"/>
                <w:sz w:val="24"/>
                <w:highlight w:val="black"/>
              </w:rPr>
              <w:t xml:space="preserve"> </w:t>
            </w:r>
            <w:r>
              <w:rPr>
                <w:b/>
                <w:color w:val="FFFFFF"/>
                <w:sz w:val="24"/>
                <w:highlight w:val="black"/>
              </w:rPr>
              <w:t>to</w:t>
            </w:r>
            <w:r>
              <w:rPr>
                <w:b/>
                <w:color w:val="FFFFFF"/>
                <w:spacing w:val="40"/>
                <w:sz w:val="24"/>
                <w:highlight w:val="black"/>
              </w:rPr>
              <w:t xml:space="preserve"> </w:t>
            </w:r>
            <w:r>
              <w:rPr>
                <w:b/>
                <w:color w:val="FFFFFF"/>
                <w:sz w:val="24"/>
                <w:highlight w:val="black"/>
              </w:rPr>
              <w:t>sign</w:t>
            </w:r>
            <w:r>
              <w:rPr>
                <w:b/>
                <w:color w:val="FFFFFF"/>
                <w:spacing w:val="40"/>
                <w:sz w:val="24"/>
                <w:highlight w:val="black"/>
              </w:rPr>
              <w:t xml:space="preserve"> </w:t>
            </w:r>
            <w:r>
              <w:rPr>
                <w:b/>
                <w:color w:val="FFFFFF"/>
                <w:sz w:val="24"/>
                <w:highlight w:val="black"/>
              </w:rPr>
              <w:t>this</w:t>
            </w:r>
            <w:r>
              <w:rPr>
                <w:b/>
                <w:color w:val="FFFFFF"/>
                <w:spacing w:val="40"/>
                <w:sz w:val="24"/>
                <w:highlight w:val="black"/>
              </w:rPr>
              <w:t xml:space="preserve"> </w:t>
            </w:r>
            <w:r>
              <w:rPr>
                <w:b/>
                <w:color w:val="FFFFFF"/>
                <w:sz w:val="24"/>
                <w:highlight w:val="black"/>
              </w:rPr>
              <w:t>declaration</w:t>
            </w:r>
            <w:r>
              <w:rPr>
                <w:b/>
                <w:color w:val="FFFFFF"/>
                <w:spacing w:val="40"/>
                <w:sz w:val="24"/>
                <w:highlight w:val="black"/>
              </w:rPr>
              <w:t xml:space="preserve"> </w:t>
            </w:r>
            <w:r>
              <w:rPr>
                <w:b/>
                <w:color w:val="FFFFFF"/>
                <w:sz w:val="24"/>
                <w:highlight w:val="black"/>
              </w:rPr>
              <w:t>if</w:t>
            </w:r>
            <w:r>
              <w:rPr>
                <w:b/>
                <w:color w:val="FFFFFF"/>
                <w:spacing w:val="40"/>
                <w:sz w:val="24"/>
                <w:highlight w:val="black"/>
              </w:rPr>
              <w:t xml:space="preserve"> </w:t>
            </w:r>
            <w:r>
              <w:rPr>
                <w:b/>
                <w:color w:val="FFFFFF"/>
                <w:sz w:val="24"/>
                <w:highlight w:val="black"/>
              </w:rPr>
              <w:t>you</w:t>
            </w:r>
            <w:r>
              <w:rPr>
                <w:b/>
                <w:color w:val="FFFFFF"/>
                <w:spacing w:val="40"/>
                <w:sz w:val="24"/>
                <w:highlight w:val="black"/>
              </w:rPr>
              <w:t xml:space="preserve"> </w:t>
            </w:r>
            <w:r>
              <w:rPr>
                <w:b/>
                <w:color w:val="FFFFFF"/>
                <w:sz w:val="24"/>
                <w:highlight w:val="black"/>
              </w:rPr>
              <w:t>are</w:t>
            </w:r>
            <w:r>
              <w:rPr>
                <w:b/>
                <w:color w:val="FFFFFF"/>
                <w:spacing w:val="40"/>
                <w:sz w:val="24"/>
                <w:highlight w:val="black"/>
              </w:rPr>
              <w:t xml:space="preserve"> </w:t>
            </w:r>
            <w:r>
              <w:rPr>
                <w:b/>
                <w:color w:val="FFFFFF"/>
                <w:sz w:val="24"/>
                <w:highlight w:val="black"/>
              </w:rPr>
              <w:t>shortlisted</w:t>
            </w:r>
            <w:r>
              <w:rPr>
                <w:b/>
                <w:color w:val="FFFFFF"/>
                <w:spacing w:val="40"/>
                <w:sz w:val="24"/>
                <w:highlight w:val="black"/>
              </w:rPr>
              <w:t xml:space="preserve"> </w:t>
            </w:r>
            <w:r>
              <w:rPr>
                <w:b/>
                <w:color w:val="FFFFFF"/>
                <w:sz w:val="24"/>
                <w:highlight w:val="black"/>
              </w:rPr>
              <w:t>and</w:t>
            </w:r>
            <w:r>
              <w:rPr>
                <w:b/>
                <w:color w:val="FFFFFF"/>
                <w:spacing w:val="40"/>
                <w:sz w:val="24"/>
                <w:highlight w:val="black"/>
              </w:rPr>
              <w:t xml:space="preserve"> </w:t>
            </w:r>
            <w:r>
              <w:rPr>
                <w:b/>
                <w:color w:val="FFFFFF"/>
                <w:sz w:val="24"/>
                <w:highlight w:val="black"/>
              </w:rPr>
              <w:t>are</w:t>
            </w:r>
            <w:r>
              <w:rPr>
                <w:b/>
                <w:color w:val="FFFFFF"/>
                <w:sz w:val="24"/>
              </w:rPr>
              <w:t xml:space="preserve"> </w:t>
            </w:r>
            <w:r>
              <w:rPr>
                <w:b/>
                <w:color w:val="FFFFFF"/>
                <w:sz w:val="24"/>
                <w:highlight w:val="black"/>
              </w:rPr>
              <w:t>invited to attend an interview]</w:t>
            </w:r>
          </w:p>
        </w:tc>
      </w:tr>
      <w:tr w:rsidR="00722D46" w14:paraId="7C87E251" w14:textId="77777777">
        <w:trPr>
          <w:trHeight w:val="5032"/>
        </w:trPr>
        <w:tc>
          <w:tcPr>
            <w:tcW w:w="9069" w:type="dxa"/>
          </w:tcPr>
          <w:p w14:paraId="7C87E24A" w14:textId="77777777" w:rsidR="00722D46" w:rsidRDefault="00722D46">
            <w:pPr>
              <w:pStyle w:val="TableParagraph"/>
              <w:rPr>
                <w:b/>
                <w:sz w:val="24"/>
              </w:rPr>
            </w:pPr>
          </w:p>
          <w:p w14:paraId="7C87E24B" w14:textId="77777777" w:rsidR="00722D46" w:rsidRDefault="0090456E">
            <w:pPr>
              <w:pStyle w:val="TableParagraph"/>
              <w:numPr>
                <w:ilvl w:val="0"/>
                <w:numId w:val="1"/>
              </w:numPr>
              <w:tabs>
                <w:tab w:val="left" w:pos="467"/>
              </w:tabs>
              <w:spacing w:before="1"/>
              <w:ind w:right="104"/>
              <w:rPr>
                <w:sz w:val="24"/>
              </w:rPr>
            </w:pPr>
            <w:r>
              <w:rPr>
                <w:sz w:val="24"/>
              </w:rPr>
              <w:t>I</w:t>
            </w:r>
            <w:r>
              <w:rPr>
                <w:spacing w:val="26"/>
                <w:sz w:val="24"/>
              </w:rPr>
              <w:t xml:space="preserve"> </w:t>
            </w:r>
            <w:r>
              <w:rPr>
                <w:sz w:val="24"/>
              </w:rPr>
              <w:t>confirm</w:t>
            </w:r>
            <w:r>
              <w:rPr>
                <w:spacing w:val="24"/>
                <w:sz w:val="24"/>
              </w:rPr>
              <w:t xml:space="preserve"> </w:t>
            </w:r>
            <w:r>
              <w:rPr>
                <w:sz w:val="24"/>
              </w:rPr>
              <w:t>that</w:t>
            </w:r>
            <w:r>
              <w:rPr>
                <w:spacing w:val="26"/>
                <w:sz w:val="24"/>
              </w:rPr>
              <w:t xml:space="preserve"> </w:t>
            </w:r>
            <w:r>
              <w:rPr>
                <w:sz w:val="24"/>
              </w:rPr>
              <w:t>to</w:t>
            </w:r>
            <w:r>
              <w:rPr>
                <w:spacing w:val="26"/>
                <w:sz w:val="24"/>
              </w:rPr>
              <w:t xml:space="preserve"> </w:t>
            </w:r>
            <w:r>
              <w:rPr>
                <w:sz w:val="24"/>
              </w:rPr>
              <w:t>the</w:t>
            </w:r>
            <w:r>
              <w:rPr>
                <w:spacing w:val="24"/>
                <w:sz w:val="24"/>
              </w:rPr>
              <w:t xml:space="preserve"> </w:t>
            </w:r>
            <w:r>
              <w:rPr>
                <w:sz w:val="24"/>
              </w:rPr>
              <w:t>best</w:t>
            </w:r>
            <w:r>
              <w:rPr>
                <w:spacing w:val="26"/>
                <w:sz w:val="24"/>
              </w:rPr>
              <w:t xml:space="preserve"> </w:t>
            </w:r>
            <w:r>
              <w:rPr>
                <w:sz w:val="24"/>
              </w:rPr>
              <w:t>of</w:t>
            </w:r>
            <w:r>
              <w:rPr>
                <w:spacing w:val="24"/>
                <w:sz w:val="24"/>
              </w:rPr>
              <w:t xml:space="preserve"> </w:t>
            </w:r>
            <w:r>
              <w:rPr>
                <w:sz w:val="24"/>
              </w:rPr>
              <w:t>my</w:t>
            </w:r>
            <w:r>
              <w:rPr>
                <w:spacing w:val="26"/>
                <w:sz w:val="24"/>
              </w:rPr>
              <w:t xml:space="preserve"> </w:t>
            </w:r>
            <w:r>
              <w:rPr>
                <w:sz w:val="24"/>
              </w:rPr>
              <w:t>knowledge</w:t>
            </w:r>
            <w:r>
              <w:rPr>
                <w:spacing w:val="22"/>
                <w:sz w:val="24"/>
              </w:rPr>
              <w:t xml:space="preserve"> </w:t>
            </w:r>
            <w:r>
              <w:rPr>
                <w:sz w:val="24"/>
              </w:rPr>
              <w:t>and</w:t>
            </w:r>
            <w:r>
              <w:rPr>
                <w:spacing w:val="24"/>
                <w:sz w:val="24"/>
              </w:rPr>
              <w:t xml:space="preserve"> </w:t>
            </w:r>
            <w:r>
              <w:rPr>
                <w:sz w:val="24"/>
              </w:rPr>
              <w:t>belief</w:t>
            </w:r>
            <w:r>
              <w:rPr>
                <w:spacing w:val="26"/>
                <w:sz w:val="24"/>
              </w:rPr>
              <w:t xml:space="preserve"> </w:t>
            </w:r>
            <w:r>
              <w:rPr>
                <w:sz w:val="24"/>
              </w:rPr>
              <w:t>the</w:t>
            </w:r>
            <w:r>
              <w:rPr>
                <w:spacing w:val="24"/>
                <w:sz w:val="24"/>
              </w:rPr>
              <w:t xml:space="preserve"> </w:t>
            </w:r>
            <w:r>
              <w:rPr>
                <w:sz w:val="24"/>
              </w:rPr>
              <w:t>information</w:t>
            </w:r>
            <w:r>
              <w:rPr>
                <w:spacing w:val="24"/>
                <w:sz w:val="24"/>
              </w:rPr>
              <w:t xml:space="preserve"> </w:t>
            </w:r>
            <w:r>
              <w:rPr>
                <w:sz w:val="24"/>
              </w:rPr>
              <w:t>given</w:t>
            </w:r>
            <w:r>
              <w:rPr>
                <w:spacing w:val="25"/>
                <w:sz w:val="24"/>
              </w:rPr>
              <w:t xml:space="preserve"> </w:t>
            </w:r>
            <w:r>
              <w:rPr>
                <w:sz w:val="24"/>
              </w:rPr>
              <w:t>in this application is accurate.</w:t>
            </w:r>
          </w:p>
          <w:p w14:paraId="7C87E24C" w14:textId="77777777" w:rsidR="00722D46" w:rsidRDefault="0090456E">
            <w:pPr>
              <w:pStyle w:val="TableParagraph"/>
              <w:numPr>
                <w:ilvl w:val="0"/>
                <w:numId w:val="1"/>
              </w:numPr>
              <w:tabs>
                <w:tab w:val="left" w:pos="467"/>
              </w:tabs>
              <w:spacing w:line="293" w:lineRule="exact"/>
              <w:rPr>
                <w:sz w:val="24"/>
              </w:rPr>
            </w:pPr>
            <w:r>
              <w:rPr>
                <w:sz w:val="24"/>
              </w:rPr>
              <w:t>I</w:t>
            </w:r>
            <w:r>
              <w:rPr>
                <w:spacing w:val="-2"/>
                <w:sz w:val="24"/>
              </w:rPr>
              <w:t xml:space="preserve"> </w:t>
            </w:r>
            <w:r>
              <w:rPr>
                <w:sz w:val="24"/>
              </w:rPr>
              <w:t>can</w:t>
            </w:r>
            <w:r>
              <w:rPr>
                <w:spacing w:val="-2"/>
                <w:sz w:val="24"/>
              </w:rPr>
              <w:t xml:space="preserve"> </w:t>
            </w:r>
            <w:r>
              <w:rPr>
                <w:sz w:val="24"/>
              </w:rPr>
              <w:t>confirm that I</w:t>
            </w:r>
            <w:r>
              <w:rPr>
                <w:spacing w:val="-4"/>
                <w:sz w:val="24"/>
              </w:rPr>
              <w:t xml:space="preserve"> </w:t>
            </w:r>
            <w:r>
              <w:rPr>
                <w:sz w:val="24"/>
              </w:rPr>
              <w:t>over</w:t>
            </w:r>
            <w:r>
              <w:rPr>
                <w:spacing w:val="-1"/>
                <w:sz w:val="24"/>
              </w:rPr>
              <w:t xml:space="preserve"> </w:t>
            </w:r>
            <w:r>
              <w:rPr>
                <w:sz w:val="24"/>
              </w:rPr>
              <w:t>the</w:t>
            </w:r>
            <w:r>
              <w:rPr>
                <w:spacing w:val="-2"/>
                <w:sz w:val="24"/>
              </w:rPr>
              <w:t xml:space="preserve"> </w:t>
            </w:r>
            <w:r>
              <w:rPr>
                <w:sz w:val="24"/>
              </w:rPr>
              <w:t>age</w:t>
            </w:r>
            <w:r>
              <w:rPr>
                <w:spacing w:val="-3"/>
                <w:sz w:val="24"/>
              </w:rPr>
              <w:t xml:space="preserve"> </w:t>
            </w:r>
            <w:r>
              <w:rPr>
                <w:sz w:val="24"/>
              </w:rPr>
              <w:t>of</w:t>
            </w:r>
            <w:r>
              <w:rPr>
                <w:spacing w:val="-4"/>
                <w:sz w:val="24"/>
              </w:rPr>
              <w:t xml:space="preserve"> </w:t>
            </w:r>
            <w:r>
              <w:rPr>
                <w:sz w:val="24"/>
              </w:rPr>
              <w:t>18 years</w:t>
            </w:r>
            <w:r>
              <w:rPr>
                <w:spacing w:val="-1"/>
                <w:sz w:val="24"/>
              </w:rPr>
              <w:t xml:space="preserve"> </w:t>
            </w:r>
            <w:r>
              <w:rPr>
                <w:spacing w:val="-5"/>
                <w:sz w:val="24"/>
              </w:rPr>
              <w:t>old</w:t>
            </w:r>
          </w:p>
          <w:p w14:paraId="7C87E24D" w14:textId="77777777" w:rsidR="00722D46" w:rsidRDefault="0090456E">
            <w:pPr>
              <w:pStyle w:val="TableParagraph"/>
              <w:numPr>
                <w:ilvl w:val="0"/>
                <w:numId w:val="1"/>
              </w:numPr>
              <w:tabs>
                <w:tab w:val="left" w:pos="467"/>
              </w:tabs>
              <w:spacing w:before="272"/>
              <w:ind w:right="95"/>
              <w:rPr>
                <w:sz w:val="24"/>
              </w:rPr>
            </w:pPr>
            <w:r>
              <w:rPr>
                <w:sz w:val="24"/>
              </w:rPr>
              <w:t>I</w:t>
            </w:r>
            <w:r>
              <w:rPr>
                <w:spacing w:val="36"/>
                <w:sz w:val="24"/>
              </w:rPr>
              <w:t xml:space="preserve"> </w:t>
            </w:r>
            <w:r>
              <w:rPr>
                <w:sz w:val="24"/>
              </w:rPr>
              <w:t>confirm</w:t>
            </w:r>
            <w:r>
              <w:rPr>
                <w:spacing w:val="34"/>
                <w:sz w:val="24"/>
              </w:rPr>
              <w:t xml:space="preserve"> </w:t>
            </w:r>
            <w:r>
              <w:rPr>
                <w:sz w:val="24"/>
              </w:rPr>
              <w:t>that</w:t>
            </w:r>
            <w:r>
              <w:rPr>
                <w:spacing w:val="36"/>
                <w:sz w:val="24"/>
              </w:rPr>
              <w:t xml:space="preserve"> </w:t>
            </w:r>
            <w:r>
              <w:rPr>
                <w:sz w:val="24"/>
              </w:rPr>
              <w:t>I</w:t>
            </w:r>
            <w:r>
              <w:rPr>
                <w:spacing w:val="34"/>
                <w:sz w:val="24"/>
              </w:rPr>
              <w:t xml:space="preserve"> </w:t>
            </w:r>
            <w:r>
              <w:rPr>
                <w:sz w:val="24"/>
              </w:rPr>
              <w:t>am</w:t>
            </w:r>
            <w:r>
              <w:rPr>
                <w:spacing w:val="38"/>
                <w:sz w:val="24"/>
              </w:rPr>
              <w:t xml:space="preserve"> </w:t>
            </w:r>
            <w:r>
              <w:rPr>
                <w:sz w:val="24"/>
              </w:rPr>
              <w:t>not</w:t>
            </w:r>
            <w:r>
              <w:rPr>
                <w:spacing w:val="37"/>
                <w:sz w:val="24"/>
              </w:rPr>
              <w:t xml:space="preserve"> </w:t>
            </w:r>
            <w:r>
              <w:rPr>
                <w:sz w:val="24"/>
              </w:rPr>
              <w:t>a</w:t>
            </w:r>
            <w:r>
              <w:rPr>
                <w:spacing w:val="37"/>
                <w:sz w:val="24"/>
              </w:rPr>
              <w:t xml:space="preserve"> </w:t>
            </w:r>
            <w:r>
              <w:rPr>
                <w:sz w:val="24"/>
              </w:rPr>
              <w:t>councillor</w:t>
            </w:r>
            <w:r>
              <w:rPr>
                <w:spacing w:val="36"/>
                <w:sz w:val="24"/>
              </w:rPr>
              <w:t xml:space="preserve"> </w:t>
            </w:r>
            <w:r>
              <w:rPr>
                <w:sz w:val="24"/>
              </w:rPr>
              <w:t>or</w:t>
            </w:r>
            <w:r>
              <w:rPr>
                <w:spacing w:val="35"/>
                <w:sz w:val="24"/>
              </w:rPr>
              <w:t xml:space="preserve"> </w:t>
            </w:r>
            <w:r>
              <w:rPr>
                <w:sz w:val="24"/>
              </w:rPr>
              <w:t>employee</w:t>
            </w:r>
            <w:r>
              <w:rPr>
                <w:spacing w:val="35"/>
                <w:sz w:val="24"/>
              </w:rPr>
              <w:t xml:space="preserve"> </w:t>
            </w:r>
            <w:r>
              <w:rPr>
                <w:sz w:val="24"/>
              </w:rPr>
              <w:t>of</w:t>
            </w:r>
            <w:r>
              <w:rPr>
                <w:spacing w:val="37"/>
                <w:sz w:val="24"/>
              </w:rPr>
              <w:t xml:space="preserve"> </w:t>
            </w:r>
            <w:r>
              <w:rPr>
                <w:sz w:val="24"/>
              </w:rPr>
              <w:t>Babergh</w:t>
            </w:r>
            <w:r>
              <w:rPr>
                <w:spacing w:val="36"/>
                <w:sz w:val="24"/>
              </w:rPr>
              <w:t xml:space="preserve"> </w:t>
            </w:r>
            <w:r>
              <w:rPr>
                <w:sz w:val="24"/>
              </w:rPr>
              <w:t>and</w:t>
            </w:r>
            <w:r>
              <w:rPr>
                <w:spacing w:val="36"/>
                <w:sz w:val="24"/>
              </w:rPr>
              <w:t xml:space="preserve"> </w:t>
            </w:r>
            <w:r>
              <w:rPr>
                <w:sz w:val="24"/>
              </w:rPr>
              <w:t>Mid</w:t>
            </w:r>
            <w:r>
              <w:rPr>
                <w:spacing w:val="36"/>
                <w:sz w:val="24"/>
              </w:rPr>
              <w:t xml:space="preserve"> </w:t>
            </w:r>
            <w:r>
              <w:rPr>
                <w:sz w:val="24"/>
              </w:rPr>
              <w:t>Suffolk District Councils.</w:t>
            </w:r>
          </w:p>
          <w:p w14:paraId="7C87E24E" w14:textId="77777777" w:rsidR="00722D46" w:rsidRDefault="0090456E">
            <w:pPr>
              <w:pStyle w:val="TableParagraph"/>
              <w:numPr>
                <w:ilvl w:val="0"/>
                <w:numId w:val="1"/>
              </w:numPr>
              <w:tabs>
                <w:tab w:val="left" w:pos="467"/>
              </w:tabs>
              <w:spacing w:before="275"/>
              <w:ind w:right="96"/>
              <w:rPr>
                <w:sz w:val="24"/>
              </w:rPr>
            </w:pPr>
            <w:r>
              <w:rPr>
                <w:sz w:val="24"/>
              </w:rPr>
              <w:t>I confirm</w:t>
            </w:r>
            <w:r>
              <w:rPr>
                <w:spacing w:val="-2"/>
                <w:sz w:val="24"/>
              </w:rPr>
              <w:t xml:space="preserve"> </w:t>
            </w:r>
            <w:r>
              <w:rPr>
                <w:sz w:val="24"/>
              </w:rPr>
              <w:t>that</w:t>
            </w:r>
            <w:r>
              <w:rPr>
                <w:spacing w:val="-3"/>
                <w:sz w:val="24"/>
              </w:rPr>
              <w:t xml:space="preserve"> </w:t>
            </w:r>
            <w:r>
              <w:rPr>
                <w:sz w:val="24"/>
              </w:rPr>
              <w:t>I</w:t>
            </w:r>
            <w:r>
              <w:rPr>
                <w:spacing w:val="-3"/>
                <w:sz w:val="24"/>
              </w:rPr>
              <w:t xml:space="preserve"> </w:t>
            </w:r>
            <w:r>
              <w:rPr>
                <w:sz w:val="24"/>
              </w:rPr>
              <w:t>am</w:t>
            </w:r>
            <w:r>
              <w:rPr>
                <w:spacing w:val="-2"/>
                <w:sz w:val="24"/>
              </w:rPr>
              <w:t xml:space="preserve"> </w:t>
            </w:r>
            <w:r>
              <w:rPr>
                <w:sz w:val="24"/>
              </w:rPr>
              <w:t>not</w:t>
            </w:r>
            <w:r>
              <w:rPr>
                <w:spacing w:val="-2"/>
                <w:sz w:val="24"/>
              </w:rPr>
              <w:t xml:space="preserve"> </w:t>
            </w:r>
            <w:r>
              <w:rPr>
                <w:sz w:val="24"/>
              </w:rPr>
              <w:t>a relative</w:t>
            </w:r>
            <w:r>
              <w:rPr>
                <w:spacing w:val="-3"/>
                <w:sz w:val="24"/>
              </w:rPr>
              <w:t xml:space="preserve"> </w:t>
            </w:r>
            <w:r>
              <w:rPr>
                <w:sz w:val="24"/>
              </w:rPr>
              <w:t>or</w:t>
            </w:r>
            <w:r>
              <w:rPr>
                <w:spacing w:val="-2"/>
                <w:sz w:val="24"/>
              </w:rPr>
              <w:t xml:space="preserve"> </w:t>
            </w:r>
            <w:r>
              <w:rPr>
                <w:sz w:val="24"/>
              </w:rPr>
              <w:t>close</w:t>
            </w:r>
            <w:r>
              <w:rPr>
                <w:spacing w:val="-3"/>
                <w:sz w:val="24"/>
              </w:rPr>
              <w:t xml:space="preserve"> </w:t>
            </w:r>
            <w:r>
              <w:rPr>
                <w:sz w:val="24"/>
              </w:rPr>
              <w:t>friend or</w:t>
            </w:r>
            <w:r>
              <w:rPr>
                <w:spacing w:val="-3"/>
                <w:sz w:val="24"/>
              </w:rPr>
              <w:t xml:space="preserve"> </w:t>
            </w:r>
            <w:r>
              <w:rPr>
                <w:sz w:val="24"/>
              </w:rPr>
              <w:t>close</w:t>
            </w:r>
            <w:r>
              <w:rPr>
                <w:spacing w:val="-2"/>
                <w:sz w:val="24"/>
              </w:rPr>
              <w:t xml:space="preserve"> </w:t>
            </w:r>
            <w:r>
              <w:rPr>
                <w:sz w:val="24"/>
              </w:rPr>
              <w:t>associate</w:t>
            </w:r>
            <w:r>
              <w:rPr>
                <w:spacing w:val="-2"/>
                <w:sz w:val="24"/>
              </w:rPr>
              <w:t xml:space="preserve"> </w:t>
            </w:r>
            <w:r>
              <w:rPr>
                <w:sz w:val="24"/>
              </w:rPr>
              <w:t>of</w:t>
            </w:r>
            <w:r>
              <w:rPr>
                <w:spacing w:val="-3"/>
                <w:sz w:val="24"/>
              </w:rPr>
              <w:t xml:space="preserve"> </w:t>
            </w:r>
            <w:r>
              <w:rPr>
                <w:sz w:val="24"/>
              </w:rPr>
              <w:t>a</w:t>
            </w:r>
            <w:r>
              <w:rPr>
                <w:spacing w:val="-1"/>
                <w:sz w:val="24"/>
              </w:rPr>
              <w:t xml:space="preserve"> </w:t>
            </w:r>
            <w:r>
              <w:rPr>
                <w:sz w:val="24"/>
              </w:rPr>
              <w:t>councillor of Babergh and Mid Suffolk District Councils.</w:t>
            </w:r>
          </w:p>
          <w:p w14:paraId="7C87E24F" w14:textId="77777777" w:rsidR="00722D46" w:rsidRDefault="00722D46">
            <w:pPr>
              <w:pStyle w:val="TableParagraph"/>
              <w:spacing w:before="6"/>
              <w:rPr>
                <w:b/>
                <w:sz w:val="24"/>
              </w:rPr>
            </w:pPr>
          </w:p>
          <w:p w14:paraId="7C87E250" w14:textId="77777777" w:rsidR="00722D46" w:rsidRDefault="0090456E">
            <w:pPr>
              <w:pStyle w:val="TableParagraph"/>
              <w:tabs>
                <w:tab w:val="left" w:pos="3572"/>
                <w:tab w:val="left" w:pos="5625"/>
              </w:tabs>
              <w:spacing w:before="1" w:line="820" w:lineRule="atLeast"/>
              <w:ind w:left="107" w:right="3431"/>
              <w:rPr>
                <w:b/>
                <w:sz w:val="24"/>
              </w:rPr>
            </w:pPr>
            <w:r>
              <w:rPr>
                <w:b/>
                <w:sz w:val="24"/>
              </w:rPr>
              <w:t>Signature:</w:t>
            </w:r>
            <w:r>
              <w:rPr>
                <w:b/>
                <w:spacing w:val="67"/>
                <w:sz w:val="24"/>
              </w:rPr>
              <w:t xml:space="preserve"> </w:t>
            </w:r>
            <w:r>
              <w:rPr>
                <w:b/>
                <w:sz w:val="24"/>
                <w:u w:val="single"/>
              </w:rPr>
              <w:tab/>
            </w:r>
            <w:r>
              <w:rPr>
                <w:b/>
                <w:sz w:val="24"/>
                <w:u w:val="single"/>
              </w:rPr>
              <w:tab/>
            </w:r>
            <w:r>
              <w:rPr>
                <w:b/>
                <w:sz w:val="24"/>
              </w:rPr>
              <w:t xml:space="preserve"> Date:</w:t>
            </w:r>
            <w:r>
              <w:rPr>
                <w:b/>
                <w:spacing w:val="40"/>
                <w:sz w:val="24"/>
              </w:rPr>
              <w:t xml:space="preserve"> </w:t>
            </w:r>
            <w:r>
              <w:rPr>
                <w:b/>
                <w:sz w:val="24"/>
                <w:u w:val="single"/>
              </w:rPr>
              <w:tab/>
            </w:r>
          </w:p>
        </w:tc>
      </w:tr>
    </w:tbl>
    <w:p w14:paraId="7C87E252" w14:textId="77777777" w:rsidR="00722D46" w:rsidRDefault="00722D46">
      <w:pPr>
        <w:pStyle w:val="BodyText"/>
        <w:rPr>
          <w:b/>
        </w:rPr>
      </w:pPr>
    </w:p>
    <w:p w14:paraId="7C87E253" w14:textId="77777777" w:rsidR="00722D46" w:rsidRDefault="00722D46">
      <w:pPr>
        <w:pStyle w:val="BodyText"/>
        <w:rPr>
          <w:b/>
        </w:rPr>
      </w:pPr>
    </w:p>
    <w:p w14:paraId="7C87E254" w14:textId="77777777" w:rsidR="00722D46" w:rsidRDefault="00722D46">
      <w:pPr>
        <w:pStyle w:val="BodyText"/>
        <w:rPr>
          <w:b/>
        </w:rPr>
      </w:pPr>
    </w:p>
    <w:p w14:paraId="7C87E255" w14:textId="77777777" w:rsidR="00722D46" w:rsidRDefault="00722D46">
      <w:pPr>
        <w:pStyle w:val="BodyText"/>
        <w:rPr>
          <w:b/>
        </w:rPr>
      </w:pPr>
    </w:p>
    <w:p w14:paraId="7C87E256" w14:textId="77777777" w:rsidR="00722D46" w:rsidRDefault="00722D46">
      <w:pPr>
        <w:pStyle w:val="BodyText"/>
        <w:spacing w:before="23"/>
        <w:rPr>
          <w:b/>
        </w:rPr>
      </w:pPr>
    </w:p>
    <w:p w14:paraId="7C87E257" w14:textId="28EE6C97" w:rsidR="00722D46" w:rsidRDefault="0090456E">
      <w:pPr>
        <w:pStyle w:val="BodyText"/>
        <w:spacing w:line="360" w:lineRule="auto"/>
        <w:ind w:left="2435" w:firstLine="28"/>
      </w:pPr>
      <w:r>
        <w:t>When completed, please email this</w:t>
      </w:r>
      <w:r>
        <w:rPr>
          <w:spacing w:val="-3"/>
        </w:rPr>
        <w:t xml:space="preserve"> </w:t>
      </w:r>
      <w:r>
        <w:t>form</w:t>
      </w:r>
      <w:r>
        <w:rPr>
          <w:spacing w:val="-2"/>
        </w:rPr>
        <w:t xml:space="preserve"> </w:t>
      </w:r>
      <w:r>
        <w:t xml:space="preserve">to </w:t>
      </w:r>
      <w:hyperlink r:id="rId20" w:history="1">
        <w:r w:rsidR="00F615AD" w:rsidRPr="00FE7040">
          <w:rPr>
            <w:rStyle w:val="Hyperlink"/>
            <w:spacing w:val="-2"/>
          </w:rPr>
          <w:t>Committees@baberghmidsuffolk.gov.uk</w:t>
        </w:r>
      </w:hyperlink>
    </w:p>
    <w:sectPr w:rsidR="00722D46">
      <w:pgSz w:w="11910" w:h="16840"/>
      <w:pgMar w:top="1400" w:right="720" w:bottom="940" w:left="122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8C8D" w14:textId="77777777" w:rsidR="006F3227" w:rsidRDefault="006F3227">
      <w:r>
        <w:separator/>
      </w:r>
    </w:p>
  </w:endnote>
  <w:endnote w:type="continuationSeparator" w:id="0">
    <w:p w14:paraId="3C64C14D" w14:textId="77777777" w:rsidR="006F3227" w:rsidRDefault="006F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E26C" w14:textId="77777777" w:rsidR="00722D46" w:rsidRDefault="0090456E">
    <w:pPr>
      <w:pStyle w:val="BodyText"/>
      <w:spacing w:line="14" w:lineRule="auto"/>
      <w:rPr>
        <w:sz w:val="20"/>
      </w:rPr>
    </w:pPr>
    <w:r>
      <w:rPr>
        <w:noProof/>
      </w:rPr>
      <mc:AlternateContent>
        <mc:Choice Requires="wps">
          <w:drawing>
            <wp:anchor distT="0" distB="0" distL="0" distR="0" simplePos="0" relativeHeight="487350272" behindDoc="1" locked="0" layoutInCell="1" allowOverlap="1" wp14:anchorId="7C87E26F" wp14:editId="7C87E270">
              <wp:simplePos x="0" y="0"/>
              <wp:positionH relativeFrom="page">
                <wp:posOffset>3703954</wp:posOffset>
              </wp:positionH>
              <wp:positionV relativeFrom="page">
                <wp:posOffset>10073916</wp:posOffset>
              </wp:positionV>
              <wp:extent cx="1670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7C87E277" w14:textId="77777777" w:rsidR="00722D46" w:rsidRDefault="0090456E">
                          <w:pPr>
                            <w:spacing w:before="13"/>
                            <w:ind w:left="60"/>
                            <w:rPr>
                              <w:b/>
                            </w:rPr>
                          </w:pP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wps:txbx>
                    <wps:bodyPr wrap="square" lIns="0" tIns="0" rIns="0" bIns="0" rtlCol="0">
                      <a:noAutofit/>
                    </wps:bodyPr>
                  </wps:wsp>
                </a:graphicData>
              </a:graphic>
            </wp:anchor>
          </w:drawing>
        </mc:Choice>
        <mc:Fallback>
          <w:pict>
            <v:shapetype w14:anchorId="7C87E26F" id="_x0000_t202" coordsize="21600,21600" o:spt="202" path="m,l,21600r21600,l21600,xe">
              <v:stroke joinstyle="miter"/>
              <v:path gradientshapeok="t" o:connecttype="rect"/>
            </v:shapetype>
            <v:shape id="Textbox 2" o:spid="_x0000_s1039" type="#_x0000_t202" style="position:absolute;margin-left:291.65pt;margin-top:793.2pt;width:13.15pt;height:14.35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" filled="f" stroked="f">
              <v:textbox inset="0,0,0,0">
                <w:txbxContent>
                  <w:p w14:paraId="7C87E277" w14:textId="77777777" w:rsidR="00722D46" w:rsidRDefault="0090456E">
                    <w:pPr>
                      <w:spacing w:before="13"/>
                      <w:ind w:left="60"/>
                      <w:rPr>
                        <w:b/>
                      </w:rPr>
                    </w:pP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E26E" w14:textId="77777777" w:rsidR="00722D46" w:rsidRDefault="0090456E">
    <w:pPr>
      <w:pStyle w:val="BodyText"/>
      <w:spacing w:line="14" w:lineRule="auto"/>
      <w:rPr>
        <w:sz w:val="20"/>
      </w:rPr>
    </w:pPr>
    <w:r>
      <w:rPr>
        <w:noProof/>
      </w:rPr>
      <mc:AlternateContent>
        <mc:Choice Requires="wps">
          <w:drawing>
            <wp:anchor distT="0" distB="0" distL="0" distR="0" simplePos="0" relativeHeight="487350784" behindDoc="1" locked="0" layoutInCell="1" allowOverlap="1" wp14:anchorId="7C87E271" wp14:editId="7C87E272">
              <wp:simplePos x="0" y="0"/>
              <wp:positionH relativeFrom="page">
                <wp:posOffset>3689730</wp:posOffset>
              </wp:positionH>
              <wp:positionV relativeFrom="page">
                <wp:posOffset>10073916</wp:posOffset>
              </wp:positionV>
              <wp:extent cx="18097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7C87E278" w14:textId="77777777" w:rsidR="00722D46" w:rsidRDefault="0090456E">
                          <w:pPr>
                            <w:spacing w:before="13"/>
                            <w:ind w:left="20"/>
                            <w:rPr>
                              <w:b/>
                            </w:rPr>
                          </w:pP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7C87E271" id="_x0000_t202" coordsize="21600,21600" o:spt="202" path="m,l,21600r21600,l21600,xe">
              <v:stroke joinstyle="miter"/>
              <v:path gradientshapeok="t" o:connecttype="rect"/>
            </v:shapetype>
            <v:shape id="Textbox 4" o:spid="_x0000_s1040" type="#_x0000_t202" style="position:absolute;margin-left:290.55pt;margin-top:793.2pt;width:14.25pt;height:14.35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" filled="f" stroked="f">
              <v:textbox inset="0,0,0,0">
                <w:txbxContent>
                  <w:p w14:paraId="7C87E278" w14:textId="77777777" w:rsidR="00722D46" w:rsidRDefault="0090456E">
                    <w:pPr>
                      <w:spacing w:before="13"/>
                      <w:ind w:left="20"/>
                      <w:rPr>
                        <w:b/>
                      </w:rPr>
                    </w:pP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9DB2" w14:textId="77777777" w:rsidR="006F3227" w:rsidRDefault="006F3227">
      <w:r>
        <w:separator/>
      </w:r>
    </w:p>
  </w:footnote>
  <w:footnote w:type="continuationSeparator" w:id="0">
    <w:p w14:paraId="4DF3F22A" w14:textId="77777777" w:rsidR="006F3227" w:rsidRDefault="006F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9BF"/>
    <w:multiLevelType w:val="hybridMultilevel"/>
    <w:tmpl w:val="F6247A5C"/>
    <w:lvl w:ilvl="0" w:tplc="B448A25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66288810">
      <w:numFmt w:val="bullet"/>
      <w:lvlText w:val="•"/>
      <w:lvlJc w:val="left"/>
      <w:pPr>
        <w:ind w:left="1319" w:hanging="360"/>
      </w:pPr>
      <w:rPr>
        <w:rFonts w:hint="default"/>
        <w:lang w:val="en-US" w:eastAsia="en-US" w:bidi="ar-SA"/>
      </w:rPr>
    </w:lvl>
    <w:lvl w:ilvl="2" w:tplc="62E8EEF2">
      <w:numFmt w:val="bullet"/>
      <w:lvlText w:val="•"/>
      <w:lvlJc w:val="left"/>
      <w:pPr>
        <w:ind w:left="2179" w:hanging="360"/>
      </w:pPr>
      <w:rPr>
        <w:rFonts w:hint="default"/>
        <w:lang w:val="en-US" w:eastAsia="en-US" w:bidi="ar-SA"/>
      </w:rPr>
    </w:lvl>
    <w:lvl w:ilvl="3" w:tplc="38C8B5CC">
      <w:numFmt w:val="bullet"/>
      <w:lvlText w:val="•"/>
      <w:lvlJc w:val="left"/>
      <w:pPr>
        <w:ind w:left="3039" w:hanging="360"/>
      </w:pPr>
      <w:rPr>
        <w:rFonts w:hint="default"/>
        <w:lang w:val="en-US" w:eastAsia="en-US" w:bidi="ar-SA"/>
      </w:rPr>
    </w:lvl>
    <w:lvl w:ilvl="4" w:tplc="E03E4EE0">
      <w:numFmt w:val="bullet"/>
      <w:lvlText w:val="•"/>
      <w:lvlJc w:val="left"/>
      <w:pPr>
        <w:ind w:left="3899" w:hanging="360"/>
      </w:pPr>
      <w:rPr>
        <w:rFonts w:hint="default"/>
        <w:lang w:val="en-US" w:eastAsia="en-US" w:bidi="ar-SA"/>
      </w:rPr>
    </w:lvl>
    <w:lvl w:ilvl="5" w:tplc="773829B6">
      <w:numFmt w:val="bullet"/>
      <w:lvlText w:val="•"/>
      <w:lvlJc w:val="left"/>
      <w:pPr>
        <w:ind w:left="4759" w:hanging="360"/>
      </w:pPr>
      <w:rPr>
        <w:rFonts w:hint="default"/>
        <w:lang w:val="en-US" w:eastAsia="en-US" w:bidi="ar-SA"/>
      </w:rPr>
    </w:lvl>
    <w:lvl w:ilvl="6" w:tplc="846EFB3A">
      <w:numFmt w:val="bullet"/>
      <w:lvlText w:val="•"/>
      <w:lvlJc w:val="left"/>
      <w:pPr>
        <w:ind w:left="5619" w:hanging="360"/>
      </w:pPr>
      <w:rPr>
        <w:rFonts w:hint="default"/>
        <w:lang w:val="en-US" w:eastAsia="en-US" w:bidi="ar-SA"/>
      </w:rPr>
    </w:lvl>
    <w:lvl w:ilvl="7" w:tplc="93AE1712">
      <w:numFmt w:val="bullet"/>
      <w:lvlText w:val="•"/>
      <w:lvlJc w:val="left"/>
      <w:pPr>
        <w:ind w:left="6479" w:hanging="360"/>
      </w:pPr>
      <w:rPr>
        <w:rFonts w:hint="default"/>
        <w:lang w:val="en-US" w:eastAsia="en-US" w:bidi="ar-SA"/>
      </w:rPr>
    </w:lvl>
    <w:lvl w:ilvl="8" w:tplc="8B8041F4">
      <w:numFmt w:val="bullet"/>
      <w:lvlText w:val="•"/>
      <w:lvlJc w:val="left"/>
      <w:pPr>
        <w:ind w:left="7339" w:hanging="360"/>
      </w:pPr>
      <w:rPr>
        <w:rFonts w:hint="default"/>
        <w:lang w:val="en-US" w:eastAsia="en-US" w:bidi="ar-SA"/>
      </w:rPr>
    </w:lvl>
  </w:abstractNum>
  <w:abstractNum w:abstractNumId="1" w15:restartNumberingAfterBreak="0">
    <w:nsid w:val="06BE49AE"/>
    <w:multiLevelType w:val="hybridMultilevel"/>
    <w:tmpl w:val="CB40F2B0"/>
    <w:lvl w:ilvl="0" w:tplc="DA6A98A2">
      <w:start w:val="1"/>
      <w:numFmt w:val="lowerLetter"/>
      <w:lvlText w:val="%1)"/>
      <w:lvlJc w:val="left"/>
      <w:pPr>
        <w:ind w:left="474" w:hanging="360"/>
        <w:jc w:val="left"/>
      </w:pPr>
      <w:rPr>
        <w:rFonts w:ascii="Arial" w:eastAsia="Arial" w:hAnsi="Arial" w:cs="Arial" w:hint="default"/>
        <w:b w:val="0"/>
        <w:bCs w:val="0"/>
        <w:i w:val="0"/>
        <w:iCs w:val="0"/>
        <w:spacing w:val="0"/>
        <w:w w:val="99"/>
        <w:sz w:val="24"/>
        <w:szCs w:val="24"/>
        <w:lang w:val="en-US" w:eastAsia="en-US" w:bidi="ar-SA"/>
      </w:rPr>
    </w:lvl>
    <w:lvl w:ilvl="1" w:tplc="21CCF706">
      <w:numFmt w:val="bullet"/>
      <w:lvlText w:val="•"/>
      <w:lvlJc w:val="left"/>
      <w:pPr>
        <w:ind w:left="1212" w:hanging="360"/>
      </w:pPr>
      <w:rPr>
        <w:rFonts w:hint="default"/>
        <w:lang w:val="en-US" w:eastAsia="en-US" w:bidi="ar-SA"/>
      </w:rPr>
    </w:lvl>
    <w:lvl w:ilvl="2" w:tplc="44A4971E">
      <w:numFmt w:val="bullet"/>
      <w:lvlText w:val="•"/>
      <w:lvlJc w:val="left"/>
      <w:pPr>
        <w:ind w:left="1945" w:hanging="360"/>
      </w:pPr>
      <w:rPr>
        <w:rFonts w:hint="default"/>
        <w:lang w:val="en-US" w:eastAsia="en-US" w:bidi="ar-SA"/>
      </w:rPr>
    </w:lvl>
    <w:lvl w:ilvl="3" w:tplc="CE04FC02">
      <w:numFmt w:val="bullet"/>
      <w:lvlText w:val="•"/>
      <w:lvlJc w:val="left"/>
      <w:pPr>
        <w:ind w:left="2678" w:hanging="360"/>
      </w:pPr>
      <w:rPr>
        <w:rFonts w:hint="default"/>
        <w:lang w:val="en-US" w:eastAsia="en-US" w:bidi="ar-SA"/>
      </w:rPr>
    </w:lvl>
    <w:lvl w:ilvl="4" w:tplc="629C9968">
      <w:numFmt w:val="bullet"/>
      <w:lvlText w:val="•"/>
      <w:lvlJc w:val="left"/>
      <w:pPr>
        <w:ind w:left="3411" w:hanging="360"/>
      </w:pPr>
      <w:rPr>
        <w:rFonts w:hint="default"/>
        <w:lang w:val="en-US" w:eastAsia="en-US" w:bidi="ar-SA"/>
      </w:rPr>
    </w:lvl>
    <w:lvl w:ilvl="5" w:tplc="9F168E9A">
      <w:numFmt w:val="bullet"/>
      <w:lvlText w:val="•"/>
      <w:lvlJc w:val="left"/>
      <w:pPr>
        <w:ind w:left="4144" w:hanging="360"/>
      </w:pPr>
      <w:rPr>
        <w:rFonts w:hint="default"/>
        <w:lang w:val="en-US" w:eastAsia="en-US" w:bidi="ar-SA"/>
      </w:rPr>
    </w:lvl>
    <w:lvl w:ilvl="6" w:tplc="3CD6316C">
      <w:numFmt w:val="bullet"/>
      <w:lvlText w:val="•"/>
      <w:lvlJc w:val="left"/>
      <w:pPr>
        <w:ind w:left="4877" w:hanging="360"/>
      </w:pPr>
      <w:rPr>
        <w:rFonts w:hint="default"/>
        <w:lang w:val="en-US" w:eastAsia="en-US" w:bidi="ar-SA"/>
      </w:rPr>
    </w:lvl>
    <w:lvl w:ilvl="7" w:tplc="66322824">
      <w:numFmt w:val="bullet"/>
      <w:lvlText w:val="•"/>
      <w:lvlJc w:val="left"/>
      <w:pPr>
        <w:ind w:left="5610" w:hanging="360"/>
      </w:pPr>
      <w:rPr>
        <w:rFonts w:hint="default"/>
        <w:lang w:val="en-US" w:eastAsia="en-US" w:bidi="ar-SA"/>
      </w:rPr>
    </w:lvl>
    <w:lvl w:ilvl="8" w:tplc="395E1EC4">
      <w:numFmt w:val="bullet"/>
      <w:lvlText w:val="•"/>
      <w:lvlJc w:val="left"/>
      <w:pPr>
        <w:ind w:left="6343" w:hanging="360"/>
      </w:pPr>
      <w:rPr>
        <w:rFonts w:hint="default"/>
        <w:lang w:val="en-US" w:eastAsia="en-US" w:bidi="ar-SA"/>
      </w:rPr>
    </w:lvl>
  </w:abstractNum>
  <w:abstractNum w:abstractNumId="2" w15:restartNumberingAfterBreak="0">
    <w:nsid w:val="0D47189E"/>
    <w:multiLevelType w:val="hybridMultilevel"/>
    <w:tmpl w:val="50B25022"/>
    <w:lvl w:ilvl="0" w:tplc="771A9E86">
      <w:start w:val="1"/>
      <w:numFmt w:val="lowerLetter"/>
      <w:lvlText w:val="%1)"/>
      <w:lvlJc w:val="left"/>
      <w:pPr>
        <w:ind w:left="575" w:hanging="418"/>
        <w:jc w:val="left"/>
      </w:pPr>
      <w:rPr>
        <w:rFonts w:ascii="Arial" w:eastAsia="Arial" w:hAnsi="Arial" w:cs="Arial" w:hint="default"/>
        <w:b w:val="0"/>
        <w:bCs w:val="0"/>
        <w:i w:val="0"/>
        <w:iCs w:val="0"/>
        <w:spacing w:val="0"/>
        <w:w w:val="99"/>
        <w:sz w:val="24"/>
        <w:szCs w:val="24"/>
        <w:lang w:val="en-US" w:eastAsia="en-US" w:bidi="ar-SA"/>
      </w:rPr>
    </w:lvl>
    <w:lvl w:ilvl="1" w:tplc="189C831E">
      <w:numFmt w:val="bullet"/>
      <w:lvlText w:val="•"/>
      <w:lvlJc w:val="left"/>
      <w:pPr>
        <w:ind w:left="1302" w:hanging="418"/>
      </w:pPr>
      <w:rPr>
        <w:rFonts w:hint="default"/>
        <w:lang w:val="en-US" w:eastAsia="en-US" w:bidi="ar-SA"/>
      </w:rPr>
    </w:lvl>
    <w:lvl w:ilvl="2" w:tplc="78B0893E">
      <w:numFmt w:val="bullet"/>
      <w:lvlText w:val="•"/>
      <w:lvlJc w:val="left"/>
      <w:pPr>
        <w:ind w:left="2025" w:hanging="418"/>
      </w:pPr>
      <w:rPr>
        <w:rFonts w:hint="default"/>
        <w:lang w:val="en-US" w:eastAsia="en-US" w:bidi="ar-SA"/>
      </w:rPr>
    </w:lvl>
    <w:lvl w:ilvl="3" w:tplc="A4FA7682">
      <w:numFmt w:val="bullet"/>
      <w:lvlText w:val="•"/>
      <w:lvlJc w:val="left"/>
      <w:pPr>
        <w:ind w:left="2748" w:hanging="418"/>
      </w:pPr>
      <w:rPr>
        <w:rFonts w:hint="default"/>
        <w:lang w:val="en-US" w:eastAsia="en-US" w:bidi="ar-SA"/>
      </w:rPr>
    </w:lvl>
    <w:lvl w:ilvl="4" w:tplc="C9984B38">
      <w:numFmt w:val="bullet"/>
      <w:lvlText w:val="•"/>
      <w:lvlJc w:val="left"/>
      <w:pPr>
        <w:ind w:left="3471" w:hanging="418"/>
      </w:pPr>
      <w:rPr>
        <w:rFonts w:hint="default"/>
        <w:lang w:val="en-US" w:eastAsia="en-US" w:bidi="ar-SA"/>
      </w:rPr>
    </w:lvl>
    <w:lvl w:ilvl="5" w:tplc="F63294F8">
      <w:numFmt w:val="bullet"/>
      <w:lvlText w:val="•"/>
      <w:lvlJc w:val="left"/>
      <w:pPr>
        <w:ind w:left="4194" w:hanging="418"/>
      </w:pPr>
      <w:rPr>
        <w:rFonts w:hint="default"/>
        <w:lang w:val="en-US" w:eastAsia="en-US" w:bidi="ar-SA"/>
      </w:rPr>
    </w:lvl>
    <w:lvl w:ilvl="6" w:tplc="54E64DBA">
      <w:numFmt w:val="bullet"/>
      <w:lvlText w:val="•"/>
      <w:lvlJc w:val="left"/>
      <w:pPr>
        <w:ind w:left="4917" w:hanging="418"/>
      </w:pPr>
      <w:rPr>
        <w:rFonts w:hint="default"/>
        <w:lang w:val="en-US" w:eastAsia="en-US" w:bidi="ar-SA"/>
      </w:rPr>
    </w:lvl>
    <w:lvl w:ilvl="7" w:tplc="2B90833E">
      <w:numFmt w:val="bullet"/>
      <w:lvlText w:val="•"/>
      <w:lvlJc w:val="left"/>
      <w:pPr>
        <w:ind w:left="5640" w:hanging="418"/>
      </w:pPr>
      <w:rPr>
        <w:rFonts w:hint="default"/>
        <w:lang w:val="en-US" w:eastAsia="en-US" w:bidi="ar-SA"/>
      </w:rPr>
    </w:lvl>
    <w:lvl w:ilvl="8" w:tplc="7B70EF24">
      <w:numFmt w:val="bullet"/>
      <w:lvlText w:val="•"/>
      <w:lvlJc w:val="left"/>
      <w:pPr>
        <w:ind w:left="6363" w:hanging="418"/>
      </w:pPr>
      <w:rPr>
        <w:rFonts w:hint="default"/>
        <w:lang w:val="en-US" w:eastAsia="en-US" w:bidi="ar-SA"/>
      </w:rPr>
    </w:lvl>
  </w:abstractNum>
  <w:abstractNum w:abstractNumId="3" w15:restartNumberingAfterBreak="0">
    <w:nsid w:val="0E79595C"/>
    <w:multiLevelType w:val="hybridMultilevel"/>
    <w:tmpl w:val="2FE84B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D90FAD"/>
    <w:multiLevelType w:val="multilevel"/>
    <w:tmpl w:val="A29A88D4"/>
    <w:lvl w:ilvl="0">
      <w:start w:val="1"/>
      <w:numFmt w:val="decimal"/>
      <w:pStyle w:val="ReportHeader"/>
      <w:lvlText w:val="%1."/>
      <w:lvlJc w:val="left"/>
      <w:pPr>
        <w:tabs>
          <w:tab w:val="num" w:pos="720"/>
        </w:tabs>
        <w:ind w:left="720" w:hanging="720"/>
      </w:pPr>
      <w:rPr>
        <w:rFonts w:hint="default"/>
      </w:rPr>
    </w:lvl>
    <w:lvl w:ilvl="1">
      <w:start w:val="1"/>
      <w:numFmt w:val="decimal"/>
      <w:pStyle w:val="ReportText"/>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221F45FC"/>
    <w:multiLevelType w:val="hybridMultilevel"/>
    <w:tmpl w:val="0B3AF8F0"/>
    <w:lvl w:ilvl="0" w:tplc="AD507A04">
      <w:start w:val="1"/>
      <w:numFmt w:val="lowerLetter"/>
      <w:lvlText w:val="%1)"/>
      <w:lvlJc w:val="left"/>
      <w:pPr>
        <w:ind w:left="594" w:hanging="488"/>
        <w:jc w:val="left"/>
      </w:pPr>
      <w:rPr>
        <w:rFonts w:ascii="Arial" w:eastAsia="Arial" w:hAnsi="Arial" w:cs="Arial" w:hint="default"/>
        <w:b w:val="0"/>
        <w:bCs w:val="0"/>
        <w:i w:val="0"/>
        <w:iCs w:val="0"/>
        <w:spacing w:val="0"/>
        <w:w w:val="99"/>
        <w:sz w:val="24"/>
        <w:szCs w:val="24"/>
        <w:lang w:val="en-US" w:eastAsia="en-US" w:bidi="ar-SA"/>
      </w:rPr>
    </w:lvl>
    <w:lvl w:ilvl="1" w:tplc="78FA8BF6">
      <w:numFmt w:val="bullet"/>
      <w:lvlText w:val="•"/>
      <w:lvlJc w:val="left"/>
      <w:pPr>
        <w:ind w:left="1320" w:hanging="488"/>
      </w:pPr>
      <w:rPr>
        <w:rFonts w:hint="default"/>
        <w:lang w:val="en-US" w:eastAsia="en-US" w:bidi="ar-SA"/>
      </w:rPr>
    </w:lvl>
    <w:lvl w:ilvl="2" w:tplc="F28692E0">
      <w:numFmt w:val="bullet"/>
      <w:lvlText w:val="•"/>
      <w:lvlJc w:val="left"/>
      <w:pPr>
        <w:ind w:left="2041" w:hanging="488"/>
      </w:pPr>
      <w:rPr>
        <w:rFonts w:hint="default"/>
        <w:lang w:val="en-US" w:eastAsia="en-US" w:bidi="ar-SA"/>
      </w:rPr>
    </w:lvl>
    <w:lvl w:ilvl="3" w:tplc="320A0A2E">
      <w:numFmt w:val="bullet"/>
      <w:lvlText w:val="•"/>
      <w:lvlJc w:val="left"/>
      <w:pPr>
        <w:ind w:left="2762" w:hanging="488"/>
      </w:pPr>
      <w:rPr>
        <w:rFonts w:hint="default"/>
        <w:lang w:val="en-US" w:eastAsia="en-US" w:bidi="ar-SA"/>
      </w:rPr>
    </w:lvl>
    <w:lvl w:ilvl="4" w:tplc="FE76BEE8">
      <w:numFmt w:val="bullet"/>
      <w:lvlText w:val="•"/>
      <w:lvlJc w:val="left"/>
      <w:pPr>
        <w:ind w:left="3483" w:hanging="488"/>
      </w:pPr>
      <w:rPr>
        <w:rFonts w:hint="default"/>
        <w:lang w:val="en-US" w:eastAsia="en-US" w:bidi="ar-SA"/>
      </w:rPr>
    </w:lvl>
    <w:lvl w:ilvl="5" w:tplc="4CD0164E">
      <w:numFmt w:val="bullet"/>
      <w:lvlText w:val="•"/>
      <w:lvlJc w:val="left"/>
      <w:pPr>
        <w:ind w:left="4204" w:hanging="488"/>
      </w:pPr>
      <w:rPr>
        <w:rFonts w:hint="default"/>
        <w:lang w:val="en-US" w:eastAsia="en-US" w:bidi="ar-SA"/>
      </w:rPr>
    </w:lvl>
    <w:lvl w:ilvl="6" w:tplc="160633D6">
      <w:numFmt w:val="bullet"/>
      <w:lvlText w:val="•"/>
      <w:lvlJc w:val="left"/>
      <w:pPr>
        <w:ind w:left="4925" w:hanging="488"/>
      </w:pPr>
      <w:rPr>
        <w:rFonts w:hint="default"/>
        <w:lang w:val="en-US" w:eastAsia="en-US" w:bidi="ar-SA"/>
      </w:rPr>
    </w:lvl>
    <w:lvl w:ilvl="7" w:tplc="138E9B44">
      <w:numFmt w:val="bullet"/>
      <w:lvlText w:val="•"/>
      <w:lvlJc w:val="left"/>
      <w:pPr>
        <w:ind w:left="5646" w:hanging="488"/>
      </w:pPr>
      <w:rPr>
        <w:rFonts w:hint="default"/>
        <w:lang w:val="en-US" w:eastAsia="en-US" w:bidi="ar-SA"/>
      </w:rPr>
    </w:lvl>
    <w:lvl w:ilvl="8" w:tplc="EFD0B1AC">
      <w:numFmt w:val="bullet"/>
      <w:lvlText w:val="•"/>
      <w:lvlJc w:val="left"/>
      <w:pPr>
        <w:ind w:left="6367" w:hanging="488"/>
      </w:pPr>
      <w:rPr>
        <w:rFonts w:hint="default"/>
        <w:lang w:val="en-US" w:eastAsia="en-US" w:bidi="ar-SA"/>
      </w:rPr>
    </w:lvl>
  </w:abstractNum>
  <w:abstractNum w:abstractNumId="6" w15:restartNumberingAfterBreak="0">
    <w:nsid w:val="398A135F"/>
    <w:multiLevelType w:val="hybridMultilevel"/>
    <w:tmpl w:val="5EA07E7A"/>
    <w:lvl w:ilvl="0" w:tplc="635E71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2753F"/>
    <w:multiLevelType w:val="hybridMultilevel"/>
    <w:tmpl w:val="EC9E01AE"/>
    <w:lvl w:ilvl="0" w:tplc="B8AC2474">
      <w:start w:val="1"/>
      <w:numFmt w:val="lowerLetter"/>
      <w:lvlText w:val="(%1)"/>
      <w:lvlJc w:val="left"/>
      <w:pPr>
        <w:tabs>
          <w:tab w:val="num" w:pos="360"/>
        </w:tabs>
        <w:ind w:left="360" w:hanging="360"/>
      </w:pPr>
      <w:rPr>
        <w:rFonts w:hint="default"/>
      </w:rPr>
    </w:lvl>
    <w:lvl w:ilvl="1" w:tplc="635E71EA">
      <w:numFmt w:val="bullet"/>
      <w:lvlText w:val="•"/>
      <w:lvlJc w:val="left"/>
      <w:pPr>
        <w:ind w:left="1080" w:hanging="360"/>
      </w:pPr>
      <w:rPr>
        <w:rFonts w:ascii="Arial" w:eastAsia="Calibri" w:hAnsi="Arial" w:cs="Arial" w:hint="default"/>
      </w:rPr>
    </w:lvl>
    <w:lvl w:ilvl="2" w:tplc="EA046312">
      <w:start w:val="1"/>
      <w:numFmt w:val="decimal"/>
      <w:lvlText w:val="%3."/>
      <w:lvlJc w:val="left"/>
      <w:pPr>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4070709"/>
    <w:multiLevelType w:val="hybridMultilevel"/>
    <w:tmpl w:val="3A206CDE"/>
    <w:lvl w:ilvl="0" w:tplc="E7041DF0">
      <w:numFmt w:val="bullet"/>
      <w:lvlText w:val=""/>
      <w:lvlJc w:val="left"/>
      <w:pPr>
        <w:ind w:left="1300" w:hanging="360"/>
      </w:pPr>
      <w:rPr>
        <w:rFonts w:ascii="Symbol" w:eastAsia="Symbol" w:hAnsi="Symbol" w:cs="Symbol" w:hint="default"/>
        <w:b w:val="0"/>
        <w:bCs w:val="0"/>
        <w:i w:val="0"/>
        <w:iCs w:val="0"/>
        <w:spacing w:val="0"/>
        <w:w w:val="100"/>
        <w:sz w:val="24"/>
        <w:szCs w:val="24"/>
        <w:lang w:val="en-US" w:eastAsia="en-US" w:bidi="ar-SA"/>
      </w:rPr>
    </w:lvl>
    <w:lvl w:ilvl="1" w:tplc="EA4E431A">
      <w:numFmt w:val="bullet"/>
      <w:lvlText w:val="•"/>
      <w:lvlJc w:val="left"/>
      <w:pPr>
        <w:ind w:left="2166" w:hanging="360"/>
      </w:pPr>
      <w:rPr>
        <w:rFonts w:hint="default"/>
        <w:lang w:val="en-US" w:eastAsia="en-US" w:bidi="ar-SA"/>
      </w:rPr>
    </w:lvl>
    <w:lvl w:ilvl="2" w:tplc="B7502274">
      <w:numFmt w:val="bullet"/>
      <w:lvlText w:val="•"/>
      <w:lvlJc w:val="left"/>
      <w:pPr>
        <w:ind w:left="3033" w:hanging="360"/>
      </w:pPr>
      <w:rPr>
        <w:rFonts w:hint="default"/>
        <w:lang w:val="en-US" w:eastAsia="en-US" w:bidi="ar-SA"/>
      </w:rPr>
    </w:lvl>
    <w:lvl w:ilvl="3" w:tplc="08308D34">
      <w:numFmt w:val="bullet"/>
      <w:lvlText w:val="•"/>
      <w:lvlJc w:val="left"/>
      <w:pPr>
        <w:ind w:left="3899" w:hanging="360"/>
      </w:pPr>
      <w:rPr>
        <w:rFonts w:hint="default"/>
        <w:lang w:val="en-US" w:eastAsia="en-US" w:bidi="ar-SA"/>
      </w:rPr>
    </w:lvl>
    <w:lvl w:ilvl="4" w:tplc="9294CAFE">
      <w:numFmt w:val="bullet"/>
      <w:lvlText w:val="•"/>
      <w:lvlJc w:val="left"/>
      <w:pPr>
        <w:ind w:left="4766" w:hanging="360"/>
      </w:pPr>
      <w:rPr>
        <w:rFonts w:hint="default"/>
        <w:lang w:val="en-US" w:eastAsia="en-US" w:bidi="ar-SA"/>
      </w:rPr>
    </w:lvl>
    <w:lvl w:ilvl="5" w:tplc="1826E1D2">
      <w:numFmt w:val="bullet"/>
      <w:lvlText w:val="•"/>
      <w:lvlJc w:val="left"/>
      <w:pPr>
        <w:ind w:left="5633" w:hanging="360"/>
      </w:pPr>
      <w:rPr>
        <w:rFonts w:hint="default"/>
        <w:lang w:val="en-US" w:eastAsia="en-US" w:bidi="ar-SA"/>
      </w:rPr>
    </w:lvl>
    <w:lvl w:ilvl="6" w:tplc="BD18BEF6">
      <w:numFmt w:val="bullet"/>
      <w:lvlText w:val="•"/>
      <w:lvlJc w:val="left"/>
      <w:pPr>
        <w:ind w:left="6499" w:hanging="360"/>
      </w:pPr>
      <w:rPr>
        <w:rFonts w:hint="default"/>
        <w:lang w:val="en-US" w:eastAsia="en-US" w:bidi="ar-SA"/>
      </w:rPr>
    </w:lvl>
    <w:lvl w:ilvl="7" w:tplc="6A4EAC06">
      <w:numFmt w:val="bullet"/>
      <w:lvlText w:val="•"/>
      <w:lvlJc w:val="left"/>
      <w:pPr>
        <w:ind w:left="7366" w:hanging="360"/>
      </w:pPr>
      <w:rPr>
        <w:rFonts w:hint="default"/>
        <w:lang w:val="en-US" w:eastAsia="en-US" w:bidi="ar-SA"/>
      </w:rPr>
    </w:lvl>
    <w:lvl w:ilvl="8" w:tplc="D90409E8">
      <w:numFmt w:val="bullet"/>
      <w:lvlText w:val="•"/>
      <w:lvlJc w:val="left"/>
      <w:pPr>
        <w:ind w:left="8233" w:hanging="360"/>
      </w:pPr>
      <w:rPr>
        <w:rFonts w:hint="default"/>
        <w:lang w:val="en-US" w:eastAsia="en-US" w:bidi="ar-SA"/>
      </w:rPr>
    </w:lvl>
  </w:abstractNum>
  <w:abstractNum w:abstractNumId="9" w15:restartNumberingAfterBreak="0">
    <w:nsid w:val="447B5B54"/>
    <w:multiLevelType w:val="hybridMultilevel"/>
    <w:tmpl w:val="D1262540"/>
    <w:lvl w:ilvl="0" w:tplc="7118FF24">
      <w:start w:val="1"/>
      <w:numFmt w:val="lowerLetter"/>
      <w:lvlText w:val="%1)"/>
      <w:lvlJc w:val="left"/>
      <w:pPr>
        <w:ind w:left="594" w:hanging="500"/>
        <w:jc w:val="left"/>
      </w:pPr>
      <w:rPr>
        <w:rFonts w:ascii="Arial" w:eastAsia="Arial" w:hAnsi="Arial" w:cs="Arial" w:hint="default"/>
        <w:b w:val="0"/>
        <w:bCs w:val="0"/>
        <w:i w:val="0"/>
        <w:iCs w:val="0"/>
        <w:spacing w:val="0"/>
        <w:w w:val="99"/>
        <w:sz w:val="24"/>
        <w:szCs w:val="24"/>
        <w:lang w:val="en-US" w:eastAsia="en-US" w:bidi="ar-SA"/>
      </w:rPr>
    </w:lvl>
    <w:lvl w:ilvl="1" w:tplc="C2CA57AC">
      <w:numFmt w:val="bullet"/>
      <w:lvlText w:val="•"/>
      <w:lvlJc w:val="left"/>
      <w:pPr>
        <w:ind w:left="1320" w:hanging="500"/>
      </w:pPr>
      <w:rPr>
        <w:rFonts w:hint="default"/>
        <w:lang w:val="en-US" w:eastAsia="en-US" w:bidi="ar-SA"/>
      </w:rPr>
    </w:lvl>
    <w:lvl w:ilvl="2" w:tplc="B330C944">
      <w:numFmt w:val="bullet"/>
      <w:lvlText w:val="•"/>
      <w:lvlJc w:val="left"/>
      <w:pPr>
        <w:ind w:left="2041" w:hanging="500"/>
      </w:pPr>
      <w:rPr>
        <w:rFonts w:hint="default"/>
        <w:lang w:val="en-US" w:eastAsia="en-US" w:bidi="ar-SA"/>
      </w:rPr>
    </w:lvl>
    <w:lvl w:ilvl="3" w:tplc="F2765CE4">
      <w:numFmt w:val="bullet"/>
      <w:lvlText w:val="•"/>
      <w:lvlJc w:val="left"/>
      <w:pPr>
        <w:ind w:left="2762" w:hanging="500"/>
      </w:pPr>
      <w:rPr>
        <w:rFonts w:hint="default"/>
        <w:lang w:val="en-US" w:eastAsia="en-US" w:bidi="ar-SA"/>
      </w:rPr>
    </w:lvl>
    <w:lvl w:ilvl="4" w:tplc="1CB6C5F0">
      <w:numFmt w:val="bullet"/>
      <w:lvlText w:val="•"/>
      <w:lvlJc w:val="left"/>
      <w:pPr>
        <w:ind w:left="3483" w:hanging="500"/>
      </w:pPr>
      <w:rPr>
        <w:rFonts w:hint="default"/>
        <w:lang w:val="en-US" w:eastAsia="en-US" w:bidi="ar-SA"/>
      </w:rPr>
    </w:lvl>
    <w:lvl w:ilvl="5" w:tplc="3782C53C">
      <w:numFmt w:val="bullet"/>
      <w:lvlText w:val="•"/>
      <w:lvlJc w:val="left"/>
      <w:pPr>
        <w:ind w:left="4204" w:hanging="500"/>
      </w:pPr>
      <w:rPr>
        <w:rFonts w:hint="default"/>
        <w:lang w:val="en-US" w:eastAsia="en-US" w:bidi="ar-SA"/>
      </w:rPr>
    </w:lvl>
    <w:lvl w:ilvl="6" w:tplc="4BDA6B64">
      <w:numFmt w:val="bullet"/>
      <w:lvlText w:val="•"/>
      <w:lvlJc w:val="left"/>
      <w:pPr>
        <w:ind w:left="4925" w:hanging="500"/>
      </w:pPr>
      <w:rPr>
        <w:rFonts w:hint="default"/>
        <w:lang w:val="en-US" w:eastAsia="en-US" w:bidi="ar-SA"/>
      </w:rPr>
    </w:lvl>
    <w:lvl w:ilvl="7" w:tplc="6450DC08">
      <w:numFmt w:val="bullet"/>
      <w:lvlText w:val="•"/>
      <w:lvlJc w:val="left"/>
      <w:pPr>
        <w:ind w:left="5646" w:hanging="500"/>
      </w:pPr>
      <w:rPr>
        <w:rFonts w:hint="default"/>
        <w:lang w:val="en-US" w:eastAsia="en-US" w:bidi="ar-SA"/>
      </w:rPr>
    </w:lvl>
    <w:lvl w:ilvl="8" w:tplc="BE0EAC74">
      <w:numFmt w:val="bullet"/>
      <w:lvlText w:val="•"/>
      <w:lvlJc w:val="left"/>
      <w:pPr>
        <w:ind w:left="6367" w:hanging="500"/>
      </w:pPr>
      <w:rPr>
        <w:rFonts w:hint="default"/>
        <w:lang w:val="en-US" w:eastAsia="en-US" w:bidi="ar-SA"/>
      </w:rPr>
    </w:lvl>
  </w:abstractNum>
  <w:abstractNum w:abstractNumId="10" w15:restartNumberingAfterBreak="0">
    <w:nsid w:val="57BF7339"/>
    <w:multiLevelType w:val="hybridMultilevel"/>
    <w:tmpl w:val="5B564D06"/>
    <w:lvl w:ilvl="0" w:tplc="65C259D0">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E452C8E8">
      <w:numFmt w:val="bullet"/>
      <w:lvlText w:val="•"/>
      <w:lvlJc w:val="left"/>
      <w:pPr>
        <w:ind w:left="1842" w:hanging="360"/>
      </w:pPr>
      <w:rPr>
        <w:rFonts w:hint="default"/>
        <w:lang w:val="en-US" w:eastAsia="en-US" w:bidi="ar-SA"/>
      </w:rPr>
    </w:lvl>
    <w:lvl w:ilvl="2" w:tplc="201C215C">
      <w:numFmt w:val="bullet"/>
      <w:lvlText w:val="•"/>
      <w:lvlJc w:val="left"/>
      <w:pPr>
        <w:ind w:left="2745" w:hanging="360"/>
      </w:pPr>
      <w:rPr>
        <w:rFonts w:hint="default"/>
        <w:lang w:val="en-US" w:eastAsia="en-US" w:bidi="ar-SA"/>
      </w:rPr>
    </w:lvl>
    <w:lvl w:ilvl="3" w:tplc="2B002374">
      <w:numFmt w:val="bullet"/>
      <w:lvlText w:val="•"/>
      <w:lvlJc w:val="left"/>
      <w:pPr>
        <w:ind w:left="3647" w:hanging="360"/>
      </w:pPr>
      <w:rPr>
        <w:rFonts w:hint="default"/>
        <w:lang w:val="en-US" w:eastAsia="en-US" w:bidi="ar-SA"/>
      </w:rPr>
    </w:lvl>
    <w:lvl w:ilvl="4" w:tplc="816C83B2">
      <w:numFmt w:val="bullet"/>
      <w:lvlText w:val="•"/>
      <w:lvlJc w:val="left"/>
      <w:pPr>
        <w:ind w:left="4550" w:hanging="360"/>
      </w:pPr>
      <w:rPr>
        <w:rFonts w:hint="default"/>
        <w:lang w:val="en-US" w:eastAsia="en-US" w:bidi="ar-SA"/>
      </w:rPr>
    </w:lvl>
    <w:lvl w:ilvl="5" w:tplc="A5D8D79C">
      <w:numFmt w:val="bullet"/>
      <w:lvlText w:val="•"/>
      <w:lvlJc w:val="left"/>
      <w:pPr>
        <w:ind w:left="5453" w:hanging="360"/>
      </w:pPr>
      <w:rPr>
        <w:rFonts w:hint="default"/>
        <w:lang w:val="en-US" w:eastAsia="en-US" w:bidi="ar-SA"/>
      </w:rPr>
    </w:lvl>
    <w:lvl w:ilvl="6" w:tplc="FAC85A68">
      <w:numFmt w:val="bullet"/>
      <w:lvlText w:val="•"/>
      <w:lvlJc w:val="left"/>
      <w:pPr>
        <w:ind w:left="6355" w:hanging="360"/>
      </w:pPr>
      <w:rPr>
        <w:rFonts w:hint="default"/>
        <w:lang w:val="en-US" w:eastAsia="en-US" w:bidi="ar-SA"/>
      </w:rPr>
    </w:lvl>
    <w:lvl w:ilvl="7" w:tplc="D7A694F2">
      <w:numFmt w:val="bullet"/>
      <w:lvlText w:val="•"/>
      <w:lvlJc w:val="left"/>
      <w:pPr>
        <w:ind w:left="7258" w:hanging="360"/>
      </w:pPr>
      <w:rPr>
        <w:rFonts w:hint="default"/>
        <w:lang w:val="en-US" w:eastAsia="en-US" w:bidi="ar-SA"/>
      </w:rPr>
    </w:lvl>
    <w:lvl w:ilvl="8" w:tplc="72C0BDBE">
      <w:numFmt w:val="bullet"/>
      <w:lvlText w:val="•"/>
      <w:lvlJc w:val="left"/>
      <w:pPr>
        <w:ind w:left="8161" w:hanging="360"/>
      </w:pPr>
      <w:rPr>
        <w:rFonts w:hint="default"/>
        <w:lang w:val="en-US" w:eastAsia="en-US" w:bidi="ar-SA"/>
      </w:rPr>
    </w:lvl>
  </w:abstractNum>
  <w:abstractNum w:abstractNumId="11" w15:restartNumberingAfterBreak="0">
    <w:nsid w:val="6DD3761C"/>
    <w:multiLevelType w:val="hybridMultilevel"/>
    <w:tmpl w:val="C9F65672"/>
    <w:lvl w:ilvl="0" w:tplc="A85E954C">
      <w:start w:val="1"/>
      <w:numFmt w:val="lowerLetter"/>
      <w:lvlText w:val="%1)"/>
      <w:lvlJc w:val="left"/>
      <w:pPr>
        <w:ind w:left="606" w:hanging="500"/>
        <w:jc w:val="left"/>
      </w:pPr>
      <w:rPr>
        <w:rFonts w:ascii="Arial" w:eastAsia="Arial" w:hAnsi="Arial" w:cs="Arial" w:hint="default"/>
        <w:b w:val="0"/>
        <w:bCs w:val="0"/>
        <w:i w:val="0"/>
        <w:iCs w:val="0"/>
        <w:spacing w:val="0"/>
        <w:w w:val="99"/>
        <w:sz w:val="24"/>
        <w:szCs w:val="24"/>
        <w:lang w:val="en-US" w:eastAsia="en-US" w:bidi="ar-SA"/>
      </w:rPr>
    </w:lvl>
    <w:lvl w:ilvl="1" w:tplc="0CBA7BB6">
      <w:numFmt w:val="bullet"/>
      <w:lvlText w:val="•"/>
      <w:lvlJc w:val="left"/>
      <w:pPr>
        <w:ind w:left="1320" w:hanging="500"/>
      </w:pPr>
      <w:rPr>
        <w:rFonts w:hint="default"/>
        <w:lang w:val="en-US" w:eastAsia="en-US" w:bidi="ar-SA"/>
      </w:rPr>
    </w:lvl>
    <w:lvl w:ilvl="2" w:tplc="5296A692">
      <w:numFmt w:val="bullet"/>
      <w:lvlText w:val="•"/>
      <w:lvlJc w:val="left"/>
      <w:pPr>
        <w:ind w:left="2041" w:hanging="500"/>
      </w:pPr>
      <w:rPr>
        <w:rFonts w:hint="default"/>
        <w:lang w:val="en-US" w:eastAsia="en-US" w:bidi="ar-SA"/>
      </w:rPr>
    </w:lvl>
    <w:lvl w:ilvl="3" w:tplc="9B7694E0">
      <w:numFmt w:val="bullet"/>
      <w:lvlText w:val="•"/>
      <w:lvlJc w:val="left"/>
      <w:pPr>
        <w:ind w:left="2762" w:hanging="500"/>
      </w:pPr>
      <w:rPr>
        <w:rFonts w:hint="default"/>
        <w:lang w:val="en-US" w:eastAsia="en-US" w:bidi="ar-SA"/>
      </w:rPr>
    </w:lvl>
    <w:lvl w:ilvl="4" w:tplc="C220E62A">
      <w:numFmt w:val="bullet"/>
      <w:lvlText w:val="•"/>
      <w:lvlJc w:val="left"/>
      <w:pPr>
        <w:ind w:left="3483" w:hanging="500"/>
      </w:pPr>
      <w:rPr>
        <w:rFonts w:hint="default"/>
        <w:lang w:val="en-US" w:eastAsia="en-US" w:bidi="ar-SA"/>
      </w:rPr>
    </w:lvl>
    <w:lvl w:ilvl="5" w:tplc="96162FCE">
      <w:numFmt w:val="bullet"/>
      <w:lvlText w:val="•"/>
      <w:lvlJc w:val="left"/>
      <w:pPr>
        <w:ind w:left="4204" w:hanging="500"/>
      </w:pPr>
      <w:rPr>
        <w:rFonts w:hint="default"/>
        <w:lang w:val="en-US" w:eastAsia="en-US" w:bidi="ar-SA"/>
      </w:rPr>
    </w:lvl>
    <w:lvl w:ilvl="6" w:tplc="44C6D438">
      <w:numFmt w:val="bullet"/>
      <w:lvlText w:val="•"/>
      <w:lvlJc w:val="left"/>
      <w:pPr>
        <w:ind w:left="4925" w:hanging="500"/>
      </w:pPr>
      <w:rPr>
        <w:rFonts w:hint="default"/>
        <w:lang w:val="en-US" w:eastAsia="en-US" w:bidi="ar-SA"/>
      </w:rPr>
    </w:lvl>
    <w:lvl w:ilvl="7" w:tplc="201A0A10">
      <w:numFmt w:val="bullet"/>
      <w:lvlText w:val="•"/>
      <w:lvlJc w:val="left"/>
      <w:pPr>
        <w:ind w:left="5646" w:hanging="500"/>
      </w:pPr>
      <w:rPr>
        <w:rFonts w:hint="default"/>
        <w:lang w:val="en-US" w:eastAsia="en-US" w:bidi="ar-SA"/>
      </w:rPr>
    </w:lvl>
    <w:lvl w:ilvl="8" w:tplc="45D6B37E">
      <w:numFmt w:val="bullet"/>
      <w:lvlText w:val="•"/>
      <w:lvlJc w:val="left"/>
      <w:pPr>
        <w:ind w:left="6367" w:hanging="500"/>
      </w:pPr>
      <w:rPr>
        <w:rFonts w:hint="default"/>
        <w:lang w:val="en-US" w:eastAsia="en-US" w:bidi="ar-SA"/>
      </w:rPr>
    </w:lvl>
  </w:abstractNum>
  <w:num w:numId="1" w16cid:durableId="1974091541">
    <w:abstractNumId w:val="0"/>
  </w:num>
  <w:num w:numId="2" w16cid:durableId="709577247">
    <w:abstractNumId w:val="1"/>
  </w:num>
  <w:num w:numId="3" w16cid:durableId="165755288">
    <w:abstractNumId w:val="2"/>
  </w:num>
  <w:num w:numId="4" w16cid:durableId="484705751">
    <w:abstractNumId w:val="11"/>
  </w:num>
  <w:num w:numId="5" w16cid:durableId="136649112">
    <w:abstractNumId w:val="5"/>
  </w:num>
  <w:num w:numId="6" w16cid:durableId="490948842">
    <w:abstractNumId w:val="9"/>
  </w:num>
  <w:num w:numId="7" w16cid:durableId="1277448448">
    <w:abstractNumId w:val="10"/>
  </w:num>
  <w:num w:numId="8" w16cid:durableId="481888941">
    <w:abstractNumId w:val="8"/>
  </w:num>
  <w:num w:numId="9" w16cid:durableId="819689795">
    <w:abstractNumId w:val="4"/>
  </w:num>
  <w:num w:numId="10" w16cid:durableId="313262710">
    <w:abstractNumId w:val="7"/>
  </w:num>
  <w:num w:numId="11" w16cid:durableId="327252000">
    <w:abstractNumId w:val="6"/>
  </w:num>
  <w:num w:numId="12" w16cid:durableId="1520578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22D46"/>
    <w:rsid w:val="000315E6"/>
    <w:rsid w:val="000907C6"/>
    <w:rsid w:val="000F676E"/>
    <w:rsid w:val="001D7028"/>
    <w:rsid w:val="001E0F39"/>
    <w:rsid w:val="00263F8A"/>
    <w:rsid w:val="00267857"/>
    <w:rsid w:val="00271EAB"/>
    <w:rsid w:val="00282219"/>
    <w:rsid w:val="002E0372"/>
    <w:rsid w:val="002E57E1"/>
    <w:rsid w:val="002E652F"/>
    <w:rsid w:val="003B4F33"/>
    <w:rsid w:val="003E683E"/>
    <w:rsid w:val="004269DC"/>
    <w:rsid w:val="004E7120"/>
    <w:rsid w:val="00513AA3"/>
    <w:rsid w:val="00617B4A"/>
    <w:rsid w:val="00624839"/>
    <w:rsid w:val="00631D0E"/>
    <w:rsid w:val="00656738"/>
    <w:rsid w:val="006C2F0A"/>
    <w:rsid w:val="006F3227"/>
    <w:rsid w:val="007061D8"/>
    <w:rsid w:val="00722D46"/>
    <w:rsid w:val="00737B3A"/>
    <w:rsid w:val="007C6352"/>
    <w:rsid w:val="00811B36"/>
    <w:rsid w:val="0090456E"/>
    <w:rsid w:val="00911037"/>
    <w:rsid w:val="009373FF"/>
    <w:rsid w:val="009536C0"/>
    <w:rsid w:val="00983B41"/>
    <w:rsid w:val="00A34A5F"/>
    <w:rsid w:val="00A877B6"/>
    <w:rsid w:val="00AC0677"/>
    <w:rsid w:val="00BB4EA6"/>
    <w:rsid w:val="00C24EE1"/>
    <w:rsid w:val="00C72649"/>
    <w:rsid w:val="00CB05E5"/>
    <w:rsid w:val="00D46464"/>
    <w:rsid w:val="00E54BC0"/>
    <w:rsid w:val="00E734B8"/>
    <w:rsid w:val="00EA4F5F"/>
    <w:rsid w:val="00F14B4B"/>
    <w:rsid w:val="00F615AD"/>
    <w:rsid w:val="00F63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E157"/>
  <w15:docId w15:val="{10A341D7-7986-4F70-A9DB-327C0626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220"/>
      <w:outlineLvl w:val="0"/>
    </w:pPr>
    <w:rPr>
      <w:b/>
      <w:bCs/>
      <w:sz w:val="32"/>
      <w:szCs w:val="32"/>
    </w:rPr>
  </w:style>
  <w:style w:type="paragraph" w:styleId="Heading2">
    <w:name w:val="heading 2"/>
    <w:basedOn w:val="Normal"/>
    <w:uiPriority w:val="9"/>
    <w:unhideWhenUsed/>
    <w:qFormat/>
    <w:pPr>
      <w:ind w:left="2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77"/>
      <w:ind w:left="22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hanging="2069"/>
    </w:pPr>
    <w:rPr>
      <w:sz w:val="40"/>
      <w:szCs w:val="40"/>
    </w:rPr>
  </w:style>
  <w:style w:type="paragraph" w:styleId="ListParagraph">
    <w:name w:val="List Paragraph"/>
    <w:basedOn w:val="Normal"/>
    <w:uiPriority w:val="1"/>
    <w:qFormat/>
    <w:pPr>
      <w:spacing w:line="292" w:lineRule="exact"/>
      <w:ind w:left="9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615AD"/>
    <w:rPr>
      <w:color w:val="0000FF" w:themeColor="hyperlink"/>
      <w:u w:val="single"/>
    </w:rPr>
  </w:style>
  <w:style w:type="character" w:styleId="UnresolvedMention">
    <w:name w:val="Unresolved Mention"/>
    <w:basedOn w:val="DefaultParagraphFont"/>
    <w:uiPriority w:val="99"/>
    <w:semiHidden/>
    <w:unhideWhenUsed/>
    <w:rsid w:val="00F615AD"/>
    <w:rPr>
      <w:color w:val="605E5C"/>
      <w:shd w:val="clear" w:color="auto" w:fill="E1DFDD"/>
    </w:rPr>
  </w:style>
  <w:style w:type="paragraph" w:customStyle="1" w:styleId="ReportHeader">
    <w:name w:val="Report Header"/>
    <w:basedOn w:val="Normal"/>
    <w:rsid w:val="00911037"/>
    <w:pPr>
      <w:widowControl/>
      <w:numPr>
        <w:numId w:val="9"/>
      </w:numPr>
      <w:autoSpaceDE/>
      <w:autoSpaceDN/>
      <w:spacing w:after="240"/>
      <w:jc w:val="both"/>
    </w:pPr>
    <w:rPr>
      <w:rFonts w:eastAsia="Times New Roman"/>
      <w:b/>
      <w:szCs w:val="24"/>
      <w:lang w:val="en-GB"/>
    </w:rPr>
  </w:style>
  <w:style w:type="paragraph" w:customStyle="1" w:styleId="ReportText">
    <w:name w:val="Report Text"/>
    <w:basedOn w:val="Normal"/>
    <w:rsid w:val="00911037"/>
    <w:pPr>
      <w:widowControl/>
      <w:numPr>
        <w:ilvl w:val="1"/>
        <w:numId w:val="9"/>
      </w:numPr>
      <w:autoSpaceDE/>
      <w:autoSpaceDN/>
      <w:spacing w:after="240"/>
      <w:jc w:val="both"/>
    </w:pPr>
    <w:rPr>
      <w:rFonts w:eastAsia="Times New Roman"/>
      <w:szCs w:val="24"/>
      <w:lang w:val="en-GB"/>
    </w:rPr>
  </w:style>
  <w:style w:type="paragraph" w:customStyle="1" w:styleId="Default">
    <w:name w:val="Default"/>
    <w:rsid w:val="00911037"/>
    <w:pPr>
      <w:widowControl/>
      <w:adjustRightInd w:val="0"/>
    </w:pPr>
    <w:rPr>
      <w:rFonts w:ascii="Arial" w:eastAsia="Calibr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ittees@baberghmidusffolk.gov.uk"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ohn.snell@baberghmidsuffolk.gov.uk" TargetMode="External"/><Relationship Id="rId17" Type="http://schemas.openxmlformats.org/officeDocument/2006/relationships/hyperlink" Target="https://www.youtube.com/watch?v=NTPyOgbSRfE&amp;t=5s" TargetMode="External"/><Relationship Id="rId2" Type="http://schemas.openxmlformats.org/officeDocument/2006/relationships/customXml" Target="../customXml/item2.xml"/><Relationship Id="rId16" Type="http://schemas.openxmlformats.org/officeDocument/2006/relationships/hyperlink" Target="https://www.midsuffolk.gov.uk/" TargetMode="External"/><Relationship Id="rId20" Type="http://schemas.openxmlformats.org/officeDocument/2006/relationships/hyperlink" Target="mailto:Committees@baberghmidsuffolk.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abergh.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F022B-81DA-4226-A9B1-AED4A53FA19F}">
  <ds:schemaRefs>
    <ds:schemaRef ds:uri="http://schemas.microsoft.com/office/2006/metadata/properties"/>
    <ds:schemaRef ds:uri="http://schemas.microsoft.com/office/infopath/2007/PartnerControls"/>
    <ds:schemaRef ds:uri="be891061-a9b8-443e-b338-188e54d0713b"/>
    <ds:schemaRef ds:uri="6f18bde0-3b50-4842-9933-48efcf2220a9"/>
  </ds:schemaRefs>
</ds:datastoreItem>
</file>

<file path=customXml/itemProps2.xml><?xml version="1.0" encoding="utf-8"?>
<ds:datastoreItem xmlns:ds="http://schemas.openxmlformats.org/officeDocument/2006/customXml" ds:itemID="{406F0FC6-7D50-4523-8CC9-93D49FB07924}">
  <ds:schemaRefs>
    <ds:schemaRef ds:uri="http://schemas.microsoft.com/sharepoint/v3/contenttype/forms"/>
  </ds:schemaRefs>
</ds:datastoreItem>
</file>

<file path=customXml/itemProps3.xml><?xml version="1.0" encoding="utf-8"?>
<ds:datastoreItem xmlns:ds="http://schemas.openxmlformats.org/officeDocument/2006/customXml" ds:itemID="{A2783DC9-908E-4C6A-BD00-A106B0FCBE2B}"/>
</file>

<file path=customXml/itemProps4.xml><?xml version="1.0" encoding="utf-8"?>
<ds:datastoreItem xmlns:ds="http://schemas.openxmlformats.org/officeDocument/2006/customXml" ds:itemID="{DB30A12D-CA3B-4FFA-879D-69A538AB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10</Pages>
  <Words>1495</Words>
  <Characters>8271</Characters>
  <Application>Microsoft Office Word</Application>
  <DocSecurity>0</DocSecurity>
  <Lines>285</Lines>
  <Paragraphs>125</Paragraphs>
  <ScaleCrop>false</ScaleCrop>
  <HeadingPairs>
    <vt:vector size="2" baseType="variant">
      <vt:variant>
        <vt:lpstr>Title</vt:lpstr>
      </vt:variant>
      <vt:variant>
        <vt:i4>1</vt:i4>
      </vt:variant>
    </vt:vector>
  </HeadingPairs>
  <TitlesOfParts>
    <vt:vector size="1" baseType="lpstr">
      <vt:lpstr>BASILDON DISTRICT COUNCIL</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BASILDON DISTRICT COUNCIL</dc:title>
  <dc:creator>Basildon District Council</dc:creator>
  <cp:lastModifiedBy>Dawn Gerrard</cp:lastModifiedBy>
  <cp:revision>32</cp:revision>
  <dcterms:created xsi:type="dcterms:W3CDTF">2025-02-25T14:15:00Z</dcterms:created>
  <dcterms:modified xsi:type="dcterms:W3CDTF">2026-01-21T15:17:00Z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for Microsoft 365</vt:lpwstr>
  </property>
  <property fmtid="{D5CDD505-2E9C-101B-9397-08002B2CF9AE}" pid="4" name="LastSaved">
    <vt:filetime>2025-02-25T00:00:00Z</vt:filetime>
  </property>
  <property fmtid="{D5CDD505-2E9C-101B-9397-08002B2CF9AE}" pid="5" name="Producer">
    <vt:lpwstr>Microsoft® Word for Microsoft 365</vt:lpwstr>
  </property>
  <property fmtid="{D5CDD505-2E9C-101B-9397-08002B2CF9AE}" pid="6" name="ContentTypeId">
    <vt:lpwstr>0x0101002F33568DFD4DE24FA31FD78AF77957B9</vt:lpwstr>
  </property>
  <property fmtid="{D5CDD505-2E9C-101B-9397-08002B2CF9AE}" pid="7" name="MediaServiceImageTags">
    <vt:lpwstr/>
  </property>
</Properties>
</file>